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安徽徐淮电气有限责任公司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范庆流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《设计输入记录和评审表》但输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入</w:t>
            </w:r>
            <w:r>
              <w:rPr>
                <w:rFonts w:hint="eastAsia" w:ascii="方正仿宋简体" w:eastAsia="方正仿宋简体"/>
                <w:b/>
              </w:rPr>
              <w:t>记录不全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szCs w:val="21"/>
              </w:rPr>
              <w:t>8.3.3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8255</wp:posOffset>
                  </wp:positionV>
                  <wp:extent cx="514350" cy="371475"/>
                  <wp:effectExtent l="0" t="0" r="0" b="9525"/>
                  <wp:wrapSquare wrapText="bothSides"/>
                  <wp:docPr id="5" name="图片 5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17780</wp:posOffset>
                  </wp:positionV>
                  <wp:extent cx="514350" cy="371475"/>
                  <wp:effectExtent l="0" t="0" r="0" b="9525"/>
                  <wp:wrapSquare wrapText="bothSides"/>
                  <wp:docPr id="4" name="图片 4" descr="158537653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8537653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 审核组长：          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50800</wp:posOffset>
                  </wp:positionV>
                  <wp:extent cx="641350" cy="360680"/>
                  <wp:effectExtent l="0" t="0" r="6350" b="1270"/>
                  <wp:wrapSquare wrapText="bothSides"/>
                  <wp:docPr id="6" name="图片 1" descr="韦春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韦春喜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szCs w:val="21"/>
              </w:rPr>
              <w:t>2020年0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 xml:space="preserve">日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/>
                <w:szCs w:val="21"/>
              </w:rPr>
              <w:t>2020年0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《设计输入记录和评审表》但输出记录不全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已指定专人修改</w:t>
            </w:r>
            <w:r>
              <w:rPr>
                <w:rFonts w:hint="eastAsia" w:ascii="方正仿宋简体" w:eastAsia="方正仿宋简体"/>
                <w:b/>
              </w:rPr>
              <w:t>设计输入记录和评审表中的输出记录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szCs w:val="21"/>
              </w:rPr>
              <w:t>8.3.3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条款不熟悉，导致</w:t>
            </w:r>
            <w:r>
              <w:rPr>
                <w:rFonts w:hint="eastAsia" w:ascii="方正仿宋简体" w:eastAsia="方正仿宋简体"/>
                <w:b/>
              </w:rPr>
              <w:t>设计输入记录和评审表中的输出记录不全。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1、已修改</w:t>
            </w:r>
            <w:r>
              <w:rPr>
                <w:rFonts w:hint="eastAsia" w:ascii="方正仿宋简体" w:eastAsia="方正仿宋简体"/>
                <w:b/>
              </w:rPr>
              <w:t>设计输入记录和评审表中的输出记录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2、对相关人员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szCs w:val="21"/>
              </w:rPr>
              <w:t>8.3.3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条款进行培训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</w:t>
            </w:r>
            <w:r>
              <w:rPr>
                <w:rFonts w:ascii="方正仿宋简体" w:eastAsia="方正仿宋简体"/>
                <w:b/>
              </w:rPr>
              <w:t>020.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  <w:r>
              <w:rPr>
                <w:rFonts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54535A"/>
    <w:rsid w:val="00653E65"/>
    <w:rsid w:val="00FF1E61"/>
    <w:rsid w:val="07F7192E"/>
    <w:rsid w:val="0BF97741"/>
    <w:rsid w:val="0FAE0426"/>
    <w:rsid w:val="18520118"/>
    <w:rsid w:val="25D0542A"/>
    <w:rsid w:val="26956B19"/>
    <w:rsid w:val="2A8475F9"/>
    <w:rsid w:val="34605F90"/>
    <w:rsid w:val="3AC3201E"/>
    <w:rsid w:val="3F5E7551"/>
    <w:rsid w:val="405B3F21"/>
    <w:rsid w:val="4583175E"/>
    <w:rsid w:val="4E7C365E"/>
    <w:rsid w:val="4FE52869"/>
    <w:rsid w:val="5BBA0A3E"/>
    <w:rsid w:val="5DEC50FD"/>
    <w:rsid w:val="5F4229DC"/>
    <w:rsid w:val="659B4E12"/>
    <w:rsid w:val="6CDF04EE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1</TotalTime>
  <ScaleCrop>false</ScaleCrop>
  <LinksUpToDate>false</LinksUpToDate>
  <CharactersWithSpaces>940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2020-04-15T00:55:55Z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