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成都鼎竹物业管理有限公司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2023-09-11 14:00:00上午至2023-09-11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