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海南赛诺实业有限公司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20560-2023-EnMS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海口国家高新区狮子岭工业园(A-3-05-2地块)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海口国家高新区狮子岭工业园(A-3-05-2地块)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邢青涛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13168736118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0898-68581513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2023年10月09日 下午至2023年10月13日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4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双向拉伸BOPP薄膜、涂布薄膜、BOPP激光全息防伪膜包装材料、粘合剂、保润保湿包装材料、微纳结构色包装材料、全降解薄膜的设计与制造 烟用接装纸、烟用封签纸和烟用内衬纸的销售所涉及的能源管理活动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2.10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2023-09-25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03FC01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2023-09-25T06:00:35Z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