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深圳市荣科特通信技术有限公司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0874-2021-EO-2024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2024年01月20日 上午至2024年01月22日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深圳市荣科特通信技术有限公司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