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0584-2022-EnMS-2023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江苏博格电力工程有限公司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91320508MA22LA3G43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江苏博格电力工程有限公司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宜兴市新街街道岳南路88号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江苏省宜兴市岳南路88号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资质范围内电力工程施工总承包（除发电工程）所涉及的能源管理活动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江苏博格电力工程有限公司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宜兴市新街街道岳南路88号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江苏省宜兴市岳南路88号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资质范围内电力工程施工总承包（除发电工程）所涉及的能源管理活动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江苏省宜兴市岳南路88号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