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北京海博诚科技有限公司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30605-2023-QEO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2023年09月04日 下午至2023年09月06日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2023-09-03 8:00:00下午至2023-09-03 16:30:00下午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北京海博诚科技有限公司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