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20427-2023-QEO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贵州省遵义市习水县九龙街道洋台湾社区桂花巷146号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贵州省遵义市习水县温水镇娄底村青年组温水工业园8号楼4层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15123381438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15123381438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2023年09月05日 上午至2023年09月06日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Q：玻璃酒瓶的加工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E：玻璃酒瓶的加工所涉及场所的相关环境管理活动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O：玻璃酒瓶的加工所涉及场所的相关职业健康安全管理活动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Q：15.01.03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观宇玻璃集团有限公司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18383115125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初审二阶段重新审核，</w:t>
            </w:r>
            <w:bookmarkStart w:id="30" w:name="_GoBack"/>
            <w:bookmarkEnd w:id="30"/>
            <w:r>
              <w:rPr>
                <w:rFonts w:hint="eastAsia"/>
                <w:b/>
                <w:bCs/>
                <w:sz w:val="21"/>
                <w:szCs w:val="21"/>
              </w:rPr>
              <w:t>审核关注点，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/>
                <w:b/>
                <w:bCs/>
                <w:sz w:val="21"/>
                <w:szCs w:val="21"/>
              </w:rPr>
              <w:t>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2507066E"/>
    <w:rsid w:val="25515207"/>
    <w:rsid w:val="29D51A18"/>
    <w:rsid w:val="718846C6"/>
    <w:rsid w:val="7FF67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1656</Characters>
  <Lines>11</Lines>
  <Paragraphs>3</Paragraphs>
  <TotalTime>2</TotalTime>
  <ScaleCrop>false</ScaleCrop>
  <LinksUpToDate>false</LinksUpToDate>
  <CharactersWithSpaces>1701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2023-09-02T10:17:25Z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