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成都捷畅机电设备有限责任公司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2023年09月03日 上午至2023年09月04日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成都捷畅机电设备有限责任公司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