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8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杭州富阳诺德液压技术有限公司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0449-2021-Q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浙江省杭州市富阳区银湖街道洪庄村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浙江省杭州市富阳区银湖街道洪庄村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陆俊祺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15267060739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15267060739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2023年09月02日 上午至2023年09月02日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0.5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特殊审核：□扩大认证范围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液压机械配件（液压部件）的生产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18.01.02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jc w:val="left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监督二补充审核，</w:t>
            </w:r>
            <w:r>
              <w:rPr>
                <w:rFonts w:hint="eastAsia"/>
                <w:b/>
                <w:bCs/>
                <w:sz w:val="21"/>
                <w:szCs w:val="21"/>
              </w:rPr>
              <w:t>本次审核关注点详见“确认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b/>
                <w:bCs/>
                <w:sz w:val="21"/>
                <w:szCs w:val="21"/>
              </w:rPr>
              <w:t>不符合报告”，对本次审核的认证范围重新界定，范围重新界定需换证请填写《证书信息确认表》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请提供企业</w:t>
            </w: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《管理手册》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更新版、企业针对不符合组织的</w:t>
            </w:r>
            <w:bookmarkStart w:id="32" w:name="_GoBack"/>
            <w:bookmarkEnd w:id="32"/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《培训实施记录表》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2023-08-31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8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6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UxN2YyZDgwNjJmNGQ5Y2NiZWM1ZjcwZjk3MWQ2ZDAifQ=="/>
  </w:docVars>
  <w:rsids>
    <w:rsidRoot w:val="00000000"/>
    <w:rsid w:val="1CF61C14"/>
    <w:rsid w:val="467A590A"/>
    <w:rsid w:val="629541BC"/>
    <w:rsid w:val="6F292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8"/>
    <w:semiHidden/>
    <w:qFormat/>
    <w:uiPriority w:val="0"/>
    <w:pPr>
      <w:jc w:val="left"/>
    </w:pPr>
    <w:rPr>
      <w:sz w:val="21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8">
    <w:name w:val="批注文字 Char"/>
    <w:basedOn w:val="10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1159</Words>
  <Characters>1325</Characters>
  <Lines>11</Lines>
  <Paragraphs>3</Paragraphs>
  <TotalTime>1</TotalTime>
  <ScaleCrop>false</ScaleCrop>
  <LinksUpToDate>false</LinksUpToDate>
  <CharactersWithSpaces>1366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</cp:lastModifiedBy>
  <dcterms:modified xsi:type="dcterms:W3CDTF">2023-09-02T10:58:19Z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