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锡林浩特市百锐工贸有限公司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20533-2023-EnMS</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内蒙古自治区锡林郭勒盟锡林浩特市宝力根苏木乌力吉德力格尔嘎查</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内蒙古自治区锡林郭勒盟锡林浩特市宝力根苏木乌力吉德力格尔嘎查</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苗新生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18061396987</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18061396987</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2023-09-01 8:30:00上午至2023-09-01 17:30:00下午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jc w:val="cente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GB/T 23331-2020/ISO 50001 : 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许可范围内建筑用砂岩露天开采所涉及的能源管理活动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2.4</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王琳</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2022-N1EnMS-1254369</w:t>
            </w:r>
          </w:p>
        </w:tc>
        <w:tc>
          <w:tcPr>
            <w:tcW w:w="3826" w:type="dxa"/>
            <w:gridSpan w:val="9"/>
            <w:vAlign w:val="center"/>
          </w:tcPr>
          <w:p>
            <w:pPr>
              <w:jc w:val="center"/>
              <w:rPr>
                <w:sz w:val="21"/>
                <w:szCs w:val="21"/>
              </w:rPr>
            </w:pPr>
            <w:r>
              <w:rPr>
                <w:sz w:val="21"/>
                <w:szCs w:val="21"/>
              </w:rPr>
              <w:t>2.4</w:t>
            </w:r>
          </w:p>
        </w:tc>
        <w:tc>
          <w:tcPr>
            <w:tcW w:w="1560" w:type="dxa"/>
            <w:gridSpan w:val="2"/>
            <w:vAlign w:val="center"/>
          </w:tcPr>
          <w:p>
            <w:pPr>
              <w:jc w:val="center"/>
              <w:rPr>
                <w:sz w:val="21"/>
                <w:szCs w:val="21"/>
              </w:rPr>
            </w:pPr>
            <w:r>
              <w:rPr>
                <w:sz w:val="21"/>
                <w:szCs w:val="21"/>
              </w:rPr>
              <w:t>18604442609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7" w:name="_GoBack"/>
            <w:bookmarkEnd w:id="27"/>
            <w:r>
              <w:rPr>
                <w:rFonts w:hint="eastAsia"/>
                <w:sz w:val="21"/>
                <w:szCs w:val="21"/>
              </w:rPr>
              <w:t>审核部联系人：</w:t>
            </w:r>
          </w:p>
          <w:p>
            <w:pPr>
              <w:widowControl/>
              <w:jc w:val="left"/>
              <w:rPr>
                <w:sz w:val="21"/>
                <w:szCs w:val="21"/>
              </w:rPr>
            </w:pPr>
            <w:bookmarkStart w:id="25" w:name="审核派遣人"/>
            <w:r>
              <w:rPr>
                <w:sz w:val="21"/>
                <w:szCs w:val="21"/>
              </w:rPr>
              <w:t>李凤娟</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2023-08-29</w:t>
            </w:r>
            <w:bookmarkEnd w:id="26"/>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5MWVjYmJmZjBlMDU3YTY1MzA2NjVjMjUyZTM4YTcifQ=="/>
  </w:docVars>
  <w:rsids>
    <w:rsidRoot w:val="00000000"/>
    <w:rsid w:val="1C1808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娟子</cp:lastModifiedBy>
  <dcterms:modified xsi:type="dcterms:W3CDTF">2023-08-29T09:40:21Z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