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山东创兴电气科技有限公司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2023年09月03日 上午至2023年09月04日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姬长慧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