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Pr="006E3B53" w:rsidRDefault="00971600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6E3B53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8942F3" w:rsidRPr="003F7C62" w:rsidTr="00645FB8">
        <w:trPr>
          <w:trHeight w:val="515"/>
        </w:trPr>
        <w:tc>
          <w:tcPr>
            <w:tcW w:w="1809" w:type="dxa"/>
            <w:vMerge w:val="restart"/>
            <w:vAlign w:val="center"/>
          </w:tcPr>
          <w:p w:rsidR="008973EE" w:rsidRPr="003F7C62" w:rsidRDefault="00971600" w:rsidP="005D22A5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F7C62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3F7C62" w:rsidRDefault="00971600" w:rsidP="005D22A5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F7C62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8973EE" w:rsidRPr="003F7C62" w:rsidRDefault="00971600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F7C62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8973EE" w:rsidRPr="003F7C62" w:rsidRDefault="00971600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F7C62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6440AC">
              <w:rPr>
                <w:rFonts w:ascii="楷体" w:eastAsia="楷体" w:hAnsi="楷体" w:hint="eastAsia"/>
                <w:sz w:val="24"/>
                <w:szCs w:val="24"/>
              </w:rPr>
              <w:t>综合办</w:t>
            </w:r>
            <w:r w:rsidR="00C67E47" w:rsidRPr="003F7C62">
              <w:rPr>
                <w:rFonts w:ascii="楷体" w:eastAsia="楷体" w:hAnsi="楷体" w:hint="eastAsia"/>
                <w:sz w:val="24"/>
                <w:szCs w:val="24"/>
              </w:rPr>
              <w:t xml:space="preserve">     </w:t>
            </w:r>
            <w:r w:rsidR="00EB4F50" w:rsidRPr="009B7EB8">
              <w:rPr>
                <w:rFonts w:ascii="楷体" w:eastAsia="楷体" w:hAnsi="楷体" w:hint="eastAsia"/>
                <w:sz w:val="24"/>
                <w:szCs w:val="24"/>
              </w:rPr>
              <w:t>主管领导：</w:t>
            </w:r>
            <w:r w:rsidR="005C4AB2">
              <w:rPr>
                <w:rFonts w:ascii="华文楷体" w:eastAsia="华文楷体" w:hAnsi="华文楷体" w:hint="eastAsia"/>
                <w:sz w:val="24"/>
                <w:szCs w:val="24"/>
              </w:rPr>
              <w:t>孙晓萍</w:t>
            </w:r>
            <w:r w:rsidR="00EB4F50">
              <w:rPr>
                <w:rFonts w:ascii="华文楷体" w:eastAsia="华文楷体" w:hAnsi="华文楷体" w:hint="eastAsia"/>
                <w:sz w:val="24"/>
                <w:szCs w:val="24"/>
              </w:rPr>
              <w:t xml:space="preserve">  </w:t>
            </w:r>
            <w:r w:rsidR="00EB4F50" w:rsidRPr="009B7EB8">
              <w:rPr>
                <w:rFonts w:ascii="楷体" w:eastAsia="楷体" w:hAnsi="楷体" w:hint="eastAsia"/>
                <w:sz w:val="24"/>
                <w:szCs w:val="24"/>
              </w:rPr>
              <w:t>陪同人员：</w:t>
            </w:r>
            <w:r w:rsidR="00693123">
              <w:rPr>
                <w:rFonts w:ascii="楷体" w:eastAsia="楷体" w:hAnsi="楷体" w:hint="eastAsia"/>
                <w:sz w:val="24"/>
                <w:szCs w:val="24"/>
              </w:rPr>
              <w:t>李广德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3F7C62" w:rsidRDefault="00971600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F7C62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8942F3" w:rsidRPr="003F7C62" w:rsidTr="00645FB8">
        <w:trPr>
          <w:trHeight w:val="403"/>
        </w:trPr>
        <w:tc>
          <w:tcPr>
            <w:tcW w:w="1809" w:type="dxa"/>
            <w:vMerge/>
            <w:vAlign w:val="center"/>
          </w:tcPr>
          <w:p w:rsidR="008973EE" w:rsidRPr="003F7C62" w:rsidRDefault="008973EE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3F7C62" w:rsidRDefault="008973EE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73EE" w:rsidRPr="003F7C62" w:rsidRDefault="00971600" w:rsidP="00D671F8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F7C62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D562F6" w:rsidRPr="003F7C62">
              <w:rPr>
                <w:rFonts w:ascii="楷体" w:eastAsia="楷体" w:hAnsi="楷体" w:hint="eastAsia"/>
                <w:sz w:val="24"/>
                <w:szCs w:val="24"/>
              </w:rPr>
              <w:t xml:space="preserve">姜海军        </w:t>
            </w:r>
            <w:r w:rsidRPr="003F7C62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D562F6" w:rsidRPr="003F7C62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2F16C0" w:rsidRPr="003F7C62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D562F6" w:rsidRPr="003F7C62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D671F8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="00D562F6" w:rsidRPr="003F7C62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D671F8">
              <w:rPr>
                <w:rFonts w:ascii="楷体" w:eastAsia="楷体" w:hAnsi="楷体" w:hint="eastAsia"/>
                <w:sz w:val="24"/>
                <w:szCs w:val="24"/>
              </w:rPr>
              <w:t>11-12</w:t>
            </w:r>
          </w:p>
        </w:tc>
        <w:tc>
          <w:tcPr>
            <w:tcW w:w="1585" w:type="dxa"/>
            <w:vMerge/>
          </w:tcPr>
          <w:p w:rsidR="008973EE" w:rsidRPr="003F7C62" w:rsidRDefault="008973EE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42F3" w:rsidRPr="003F7C62" w:rsidTr="00645FB8">
        <w:trPr>
          <w:trHeight w:val="516"/>
        </w:trPr>
        <w:tc>
          <w:tcPr>
            <w:tcW w:w="1809" w:type="dxa"/>
            <w:vMerge/>
            <w:vAlign w:val="center"/>
          </w:tcPr>
          <w:p w:rsidR="008973EE" w:rsidRPr="003F7C62" w:rsidRDefault="008973EE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3F7C62" w:rsidRDefault="008973EE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73EE" w:rsidRPr="003F7C62" w:rsidRDefault="00971600" w:rsidP="00164F89">
            <w:pPr>
              <w:rPr>
                <w:rFonts w:ascii="楷体" w:eastAsia="楷体" w:hAnsi="楷体"/>
                <w:sz w:val="24"/>
                <w:szCs w:val="24"/>
              </w:rPr>
            </w:pPr>
            <w:r w:rsidRPr="003F7C62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  <w:r w:rsidR="00F923C7">
              <w:rPr>
                <w:rFonts w:ascii="宋体" w:hAnsi="宋体" w:cs="Arial" w:hint="eastAsia"/>
                <w:szCs w:val="24"/>
              </w:rPr>
              <w:t>E/OMS: 5.3组织的岗位、职责和权限、6.1.2环境因素/危险源、6.1.3合</w:t>
            </w:r>
            <w:proofErr w:type="gramStart"/>
            <w:r w:rsidR="00F923C7">
              <w:rPr>
                <w:rFonts w:ascii="宋体" w:hAnsi="宋体" w:cs="Arial" w:hint="eastAsia"/>
                <w:szCs w:val="24"/>
              </w:rPr>
              <w:t>规</w:t>
            </w:r>
            <w:proofErr w:type="gramEnd"/>
            <w:r w:rsidR="00F923C7">
              <w:rPr>
                <w:rFonts w:ascii="宋体" w:hAnsi="宋体" w:cs="Arial" w:hint="eastAsia"/>
                <w:szCs w:val="24"/>
              </w:rPr>
              <w:t>义务、6.1.4措施的策划、6.2.1环境/职业健康安全目标、6.2.2实现环境/职业健康安全目标措施的策划、7.2能力、7.3意识、8.1运行策划和控制、8.2应急准备和响应（上次审核不符合验证</w:t>
            </w:r>
            <w:r w:rsidR="00F923C7">
              <w:rPr>
                <w:rFonts w:ascii="宋体" w:hAnsi="宋体" w:cs="Arial"/>
                <w:szCs w:val="24"/>
              </w:rPr>
              <w:t>）</w:t>
            </w:r>
            <w:r w:rsidR="00F923C7">
              <w:rPr>
                <w:rFonts w:ascii="宋体" w:hAnsi="宋体" w:cs="Arial" w:hint="eastAsia"/>
                <w:szCs w:val="24"/>
              </w:rPr>
              <w:t>、9.1监视、测量、分析和评价（9.1.1总则、9.1.2合</w:t>
            </w:r>
            <w:proofErr w:type="gramStart"/>
            <w:r w:rsidR="00F923C7">
              <w:rPr>
                <w:rFonts w:ascii="宋体" w:hAnsi="宋体" w:cs="Arial" w:hint="eastAsia"/>
                <w:szCs w:val="24"/>
              </w:rPr>
              <w:t>规</w:t>
            </w:r>
            <w:proofErr w:type="gramEnd"/>
            <w:r w:rsidR="00F923C7">
              <w:rPr>
                <w:rFonts w:ascii="宋体" w:hAnsi="宋体" w:cs="Arial" w:hint="eastAsia"/>
                <w:szCs w:val="24"/>
              </w:rPr>
              <w:t>性评价）、9.2 内部审核、10.2不合格和纠正措施</w:t>
            </w:r>
            <w:r w:rsidR="003836CA" w:rsidRPr="003F7C62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</w:p>
        </w:tc>
        <w:tc>
          <w:tcPr>
            <w:tcW w:w="1585" w:type="dxa"/>
            <w:vMerge/>
          </w:tcPr>
          <w:p w:rsidR="008973EE" w:rsidRPr="003F7C62" w:rsidRDefault="008973EE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E3B53" w:rsidRPr="003F7C62" w:rsidTr="00156AF7">
        <w:trPr>
          <w:trHeight w:val="2385"/>
        </w:trPr>
        <w:tc>
          <w:tcPr>
            <w:tcW w:w="1809" w:type="dxa"/>
            <w:vAlign w:val="center"/>
          </w:tcPr>
          <w:p w:rsidR="006E3B53" w:rsidRPr="003F7C62" w:rsidRDefault="006E3B53" w:rsidP="000D3B72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3F7C62">
              <w:rPr>
                <w:rFonts w:ascii="楷体" w:eastAsia="楷体" w:hAnsi="楷体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311" w:type="dxa"/>
          </w:tcPr>
          <w:p w:rsidR="006E3B53" w:rsidRPr="003F7C62" w:rsidRDefault="006E3B53" w:rsidP="000D3B72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3F7C62">
              <w:rPr>
                <w:rFonts w:ascii="楷体" w:eastAsia="楷体" w:hAnsi="楷体" w:cs="Arial" w:hint="eastAsia"/>
                <w:sz w:val="24"/>
                <w:szCs w:val="24"/>
              </w:rPr>
              <w:t>EO5.3</w:t>
            </w:r>
          </w:p>
        </w:tc>
        <w:tc>
          <w:tcPr>
            <w:tcW w:w="10004" w:type="dxa"/>
          </w:tcPr>
          <w:p w:rsidR="006E3B53" w:rsidRPr="003F7C62" w:rsidRDefault="000E0C8F" w:rsidP="003F7C62">
            <w:pPr>
              <w:spacing w:beforeLines="69" w:before="215"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远程视频</w:t>
            </w:r>
            <w:r w:rsidR="006E3B53" w:rsidRPr="003F7C62">
              <w:rPr>
                <w:rFonts w:ascii="楷体" w:eastAsia="楷体" w:hAnsi="楷体" w:cs="宋体" w:hint="eastAsia"/>
                <w:sz w:val="24"/>
                <w:szCs w:val="24"/>
              </w:rPr>
              <w:t>审核了解到部门主要负责：质量环境安全目标方案的制定实施，办公用品的管理，信息交流与沟通，人力资源配备，员工招聘、绩效考核管理；劳动合同保险管理及员工职业健康体检；后勤事务管理；企业知识的识别更新传递；文件记录的管理控制；环境因素和危险源进行识别和控制；体系运行检查、内审、合</w:t>
            </w:r>
            <w:proofErr w:type="gramStart"/>
            <w:r w:rsidR="006E3B53" w:rsidRPr="003F7C62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="006E3B53" w:rsidRPr="003F7C62">
              <w:rPr>
                <w:rFonts w:ascii="楷体" w:eastAsia="楷体" w:hAnsi="楷体" w:cs="宋体" w:hint="eastAsia"/>
                <w:sz w:val="24"/>
                <w:szCs w:val="24"/>
              </w:rPr>
              <w:t>性评价，应急准备和相应控制，不符合纠正与预防，事故事件调查处理等</w:t>
            </w:r>
          </w:p>
          <w:p w:rsidR="006E3B53" w:rsidRPr="003F7C62" w:rsidRDefault="008D52FB" w:rsidP="008D52FB">
            <w:pPr>
              <w:tabs>
                <w:tab w:val="left" w:pos="6597"/>
              </w:tabs>
              <w:spacing w:line="400" w:lineRule="exact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孙</w:t>
            </w:r>
            <w:r w:rsidR="006E3B53" w:rsidRPr="003F7C62">
              <w:rPr>
                <w:rFonts w:ascii="楷体" w:eastAsia="楷体" w:hAnsi="楷体" w:cs="宋体" w:hint="eastAsia"/>
                <w:sz w:val="24"/>
                <w:szCs w:val="24"/>
              </w:rPr>
              <w:t>主任对体系要求的职责基本理解,并能按照职责要求去做，本部门的职责权限均得到了有效的落实。未发现因职责不清责任不明而造成体系运行失效的情况。</w:t>
            </w:r>
          </w:p>
        </w:tc>
        <w:tc>
          <w:tcPr>
            <w:tcW w:w="1585" w:type="dxa"/>
          </w:tcPr>
          <w:p w:rsidR="006E3B53" w:rsidRPr="003F7C62" w:rsidRDefault="006E3B53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E3B53" w:rsidRPr="003F7C62" w:rsidTr="00F81EF6">
        <w:trPr>
          <w:trHeight w:val="1255"/>
        </w:trPr>
        <w:tc>
          <w:tcPr>
            <w:tcW w:w="1809" w:type="dxa"/>
            <w:vAlign w:val="center"/>
          </w:tcPr>
          <w:p w:rsidR="006E3B53" w:rsidRPr="003F7C62" w:rsidRDefault="006E3B53" w:rsidP="000D3B72">
            <w:pPr>
              <w:rPr>
                <w:rFonts w:ascii="楷体" w:eastAsia="楷体" w:hAnsi="楷体" w:cs="宋体"/>
                <w:sz w:val="24"/>
                <w:szCs w:val="24"/>
              </w:rPr>
            </w:pPr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t>目标和方案</w:t>
            </w:r>
          </w:p>
        </w:tc>
        <w:tc>
          <w:tcPr>
            <w:tcW w:w="1311" w:type="dxa"/>
            <w:vAlign w:val="center"/>
          </w:tcPr>
          <w:p w:rsidR="006E3B53" w:rsidRPr="003F7C62" w:rsidRDefault="006E3B53" w:rsidP="000D3B72">
            <w:pPr>
              <w:rPr>
                <w:rFonts w:ascii="楷体" w:eastAsia="楷体" w:hAnsi="楷体" w:cs="宋体"/>
                <w:sz w:val="24"/>
                <w:szCs w:val="24"/>
              </w:rPr>
            </w:pPr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t>EO6.2</w:t>
            </w:r>
          </w:p>
        </w:tc>
        <w:tc>
          <w:tcPr>
            <w:tcW w:w="10004" w:type="dxa"/>
            <w:vAlign w:val="center"/>
          </w:tcPr>
          <w:p w:rsidR="008D52FB" w:rsidRDefault="006E3B53" w:rsidP="008D52FB">
            <w:pPr>
              <w:ind w:firstLineChars="200" w:firstLine="480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t>查到公司管理目标</w:t>
            </w:r>
            <w:r w:rsidR="008D52FB"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</w:p>
          <w:p w:rsidR="008D52FB" w:rsidRPr="00154614" w:rsidRDefault="008D52FB" w:rsidP="008D52FB">
            <w:pPr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54614">
              <w:rPr>
                <w:rFonts w:ascii="楷体" w:eastAsia="楷体" w:hAnsi="楷体" w:hint="eastAsia"/>
                <w:sz w:val="24"/>
                <w:szCs w:val="24"/>
              </w:rPr>
              <w:t>环境目标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：</w:t>
            </w:r>
          </w:p>
          <w:p w:rsidR="008D52FB" w:rsidRPr="00154614" w:rsidRDefault="008D52FB" w:rsidP="008D52FB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54614">
              <w:rPr>
                <w:rFonts w:ascii="楷体" w:eastAsia="楷体" w:hAnsi="楷体" w:hint="eastAsia"/>
                <w:sz w:val="24"/>
                <w:szCs w:val="24"/>
              </w:rPr>
              <w:t>杜绝火灾事故发生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；</w:t>
            </w:r>
          </w:p>
          <w:p w:rsidR="008D52FB" w:rsidRPr="00154614" w:rsidRDefault="008D52FB" w:rsidP="008D52FB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54614">
              <w:rPr>
                <w:rFonts w:ascii="楷体" w:eastAsia="楷体" w:hAnsi="楷体" w:hint="eastAsia"/>
                <w:sz w:val="24"/>
                <w:szCs w:val="24"/>
              </w:rPr>
              <w:t>粉尘、固体废弃物达标排放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；</w:t>
            </w:r>
          </w:p>
          <w:p w:rsidR="008D52FB" w:rsidRPr="00154614" w:rsidRDefault="008D52FB" w:rsidP="008D52FB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54614">
              <w:rPr>
                <w:rFonts w:ascii="楷体" w:eastAsia="楷体" w:hAnsi="楷体" w:hint="eastAsia"/>
                <w:sz w:val="24"/>
                <w:szCs w:val="24"/>
              </w:rPr>
              <w:t>职业健康安全目标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：</w:t>
            </w:r>
          </w:p>
          <w:p w:rsidR="008D52FB" w:rsidRPr="00154614" w:rsidRDefault="008D52FB" w:rsidP="008D52FB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54614">
              <w:rPr>
                <w:rFonts w:ascii="楷体" w:eastAsia="楷体" w:hAnsi="楷体" w:hint="eastAsia"/>
                <w:sz w:val="24"/>
                <w:szCs w:val="24"/>
              </w:rPr>
              <w:t>杜绝火灾事故发生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；</w:t>
            </w:r>
          </w:p>
          <w:p w:rsidR="008D52FB" w:rsidRPr="00992679" w:rsidRDefault="008D52FB" w:rsidP="00992679">
            <w:pPr>
              <w:autoSpaceDE w:val="0"/>
              <w:autoSpaceDN w:val="0"/>
              <w:spacing w:line="400" w:lineRule="exact"/>
              <w:ind w:firstLineChars="150" w:firstLine="360"/>
              <w:rPr>
                <w:rFonts w:ascii="楷体" w:eastAsia="楷体" w:hAnsi="楷体" w:cs="宋体"/>
                <w:sz w:val="24"/>
                <w:szCs w:val="24"/>
              </w:rPr>
            </w:pPr>
            <w:r w:rsidRPr="00154614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杜绝工伤</w:t>
            </w:r>
            <w:r w:rsidRPr="00992679">
              <w:rPr>
                <w:rFonts w:ascii="楷体" w:eastAsia="楷体" w:hAnsi="楷体" w:cs="宋体" w:hint="eastAsia"/>
                <w:sz w:val="24"/>
                <w:szCs w:val="24"/>
              </w:rPr>
              <w:t>事故发生。</w:t>
            </w:r>
          </w:p>
          <w:p w:rsidR="006E3B53" w:rsidRPr="003F7C62" w:rsidRDefault="006E3B53" w:rsidP="00992679">
            <w:pPr>
              <w:autoSpaceDE w:val="0"/>
              <w:autoSpaceDN w:val="0"/>
              <w:spacing w:line="400" w:lineRule="exact"/>
              <w:ind w:firstLineChars="150" w:firstLine="360"/>
              <w:rPr>
                <w:rFonts w:ascii="楷体" w:eastAsia="楷体" w:hAnsi="楷体" w:cs="宋体"/>
                <w:sz w:val="24"/>
                <w:szCs w:val="24"/>
              </w:rPr>
            </w:pPr>
            <w:r w:rsidRPr="003F7C62">
              <w:rPr>
                <w:rFonts w:ascii="楷体" w:eastAsia="楷体" w:hAnsi="楷体" w:cs="宋体"/>
                <w:sz w:val="24"/>
                <w:szCs w:val="24"/>
              </w:rPr>
              <w:t>查</w:t>
            </w:r>
            <w:r w:rsidR="006440AC">
              <w:rPr>
                <w:rFonts w:ascii="楷体" w:eastAsia="楷体" w:hAnsi="楷体" w:cs="宋体"/>
                <w:sz w:val="24"/>
                <w:szCs w:val="24"/>
              </w:rPr>
              <w:t>综合办</w:t>
            </w:r>
            <w:r w:rsidRPr="003F7C62">
              <w:rPr>
                <w:rFonts w:ascii="楷体" w:eastAsia="楷体" w:hAnsi="楷体" w:cs="宋体"/>
                <w:sz w:val="24"/>
                <w:szCs w:val="24"/>
              </w:rPr>
              <w:t>目标</w:t>
            </w:r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</w:p>
          <w:p w:rsidR="00992679" w:rsidRPr="00992679" w:rsidRDefault="00992679" w:rsidP="00992679">
            <w:pPr>
              <w:autoSpaceDE w:val="0"/>
              <w:autoSpaceDN w:val="0"/>
              <w:spacing w:line="400" w:lineRule="exact"/>
              <w:ind w:firstLineChars="150" w:firstLine="360"/>
              <w:rPr>
                <w:rFonts w:ascii="楷体" w:eastAsia="楷体" w:hAnsi="楷体" w:cs="宋体"/>
                <w:sz w:val="24"/>
                <w:szCs w:val="24"/>
              </w:rPr>
            </w:pPr>
            <w:r w:rsidRPr="00992679">
              <w:rPr>
                <w:rFonts w:ascii="楷体" w:eastAsia="楷体" w:hAnsi="楷体" w:cs="宋体" w:hint="eastAsia"/>
                <w:sz w:val="24"/>
                <w:szCs w:val="24"/>
              </w:rPr>
              <w:t>信息沟通失误为0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  <w:r w:rsidRPr="00992679">
              <w:rPr>
                <w:rFonts w:ascii="楷体" w:eastAsia="楷体" w:hAnsi="楷体" w:cs="宋体" w:hint="eastAsia"/>
                <w:sz w:val="24"/>
                <w:szCs w:val="24"/>
              </w:rPr>
              <w:t xml:space="preserve">   </w:t>
            </w:r>
          </w:p>
          <w:p w:rsidR="00992679" w:rsidRPr="00992679" w:rsidRDefault="00992679" w:rsidP="00992679">
            <w:pPr>
              <w:autoSpaceDE w:val="0"/>
              <w:autoSpaceDN w:val="0"/>
              <w:spacing w:line="400" w:lineRule="exact"/>
              <w:ind w:firstLineChars="150" w:firstLine="360"/>
              <w:rPr>
                <w:rFonts w:ascii="楷体" w:eastAsia="楷体" w:hAnsi="楷体" w:cs="宋体"/>
                <w:sz w:val="24"/>
                <w:szCs w:val="24"/>
              </w:rPr>
            </w:pPr>
            <w:r w:rsidRPr="00992679">
              <w:rPr>
                <w:rFonts w:ascii="楷体" w:eastAsia="楷体" w:hAnsi="楷体" w:cs="宋体" w:hint="eastAsia"/>
                <w:sz w:val="24"/>
                <w:szCs w:val="24"/>
              </w:rPr>
              <w:t>文件受控率为100%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  <w:r w:rsidRPr="00992679">
              <w:rPr>
                <w:rFonts w:ascii="楷体" w:eastAsia="楷体" w:hAnsi="楷体" w:cs="宋体" w:hint="eastAsia"/>
                <w:sz w:val="24"/>
                <w:szCs w:val="24"/>
              </w:rPr>
              <w:t xml:space="preserve">  </w:t>
            </w:r>
          </w:p>
          <w:p w:rsidR="00992679" w:rsidRPr="00992679" w:rsidRDefault="00992679" w:rsidP="00992679">
            <w:pPr>
              <w:autoSpaceDE w:val="0"/>
              <w:autoSpaceDN w:val="0"/>
              <w:spacing w:line="400" w:lineRule="exact"/>
              <w:ind w:firstLineChars="150" w:firstLine="360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992679">
              <w:rPr>
                <w:rFonts w:ascii="楷体" w:eastAsia="楷体" w:hAnsi="楷体" w:cs="宋体" w:hint="eastAsia"/>
                <w:sz w:val="24"/>
                <w:szCs w:val="24"/>
              </w:rPr>
              <w:t>杜绝火灾事故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  <w:r w:rsidRPr="00992679">
              <w:rPr>
                <w:rFonts w:ascii="楷体" w:eastAsia="楷体" w:hAnsi="楷体" w:cs="宋体" w:hint="eastAsia"/>
                <w:sz w:val="24"/>
                <w:szCs w:val="24"/>
              </w:rPr>
              <w:t xml:space="preserve">        </w:t>
            </w:r>
          </w:p>
          <w:p w:rsidR="006E3B53" w:rsidRPr="003F7C62" w:rsidRDefault="00992679" w:rsidP="00992679">
            <w:pPr>
              <w:autoSpaceDE w:val="0"/>
              <w:autoSpaceDN w:val="0"/>
              <w:spacing w:line="400" w:lineRule="exact"/>
              <w:ind w:firstLineChars="150" w:firstLine="360"/>
              <w:rPr>
                <w:rFonts w:ascii="楷体" w:eastAsia="楷体" w:hAnsi="楷体" w:cs="宋体"/>
                <w:sz w:val="24"/>
                <w:szCs w:val="24"/>
              </w:rPr>
            </w:pPr>
            <w:r w:rsidRPr="00992679">
              <w:rPr>
                <w:rFonts w:ascii="楷体" w:eastAsia="楷体" w:hAnsi="楷体" w:cs="宋体" w:hint="eastAsia"/>
                <w:sz w:val="24"/>
                <w:szCs w:val="24"/>
              </w:rPr>
              <w:t xml:space="preserve">工伤事故为0 </w:t>
            </w:r>
            <w:r w:rsidR="006E3B53" w:rsidRPr="003F7C62"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</w:p>
          <w:p w:rsidR="006E3B53" w:rsidRPr="003F7C62" w:rsidRDefault="00992679" w:rsidP="00992679">
            <w:pPr>
              <w:autoSpaceDE w:val="0"/>
              <w:autoSpaceDN w:val="0"/>
              <w:spacing w:line="400" w:lineRule="exact"/>
              <w:ind w:firstLineChars="150" w:firstLine="36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2020.1.3日经考核公司</w:t>
            </w:r>
            <w:r w:rsidR="006E3B53" w:rsidRPr="003F7C62">
              <w:rPr>
                <w:rFonts w:ascii="楷体" w:eastAsia="楷体" w:hAnsi="楷体" w:cs="宋体" w:hint="eastAsia"/>
                <w:sz w:val="24"/>
                <w:szCs w:val="24"/>
              </w:rPr>
              <w:t>目标及部门目标已完成。</w:t>
            </w:r>
          </w:p>
          <w:p w:rsidR="006E3B53" w:rsidRPr="003F7C62" w:rsidRDefault="006E3B53" w:rsidP="003F7C62">
            <w:pPr>
              <w:autoSpaceDE w:val="0"/>
              <w:autoSpaceDN w:val="0"/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B4AB7" w:rsidRDefault="00FB4AB7" w:rsidP="00FB4AB7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B59CC">
              <w:rPr>
                <w:rFonts w:ascii="楷体" w:eastAsia="楷体" w:hAnsi="楷体" w:hint="eastAsia"/>
                <w:sz w:val="24"/>
                <w:szCs w:val="24"/>
              </w:rPr>
              <w:t>查到了环境、职业健康安全管理方案，</w:t>
            </w:r>
          </w:p>
          <w:p w:rsidR="00FB4AB7" w:rsidRDefault="00FB4AB7" w:rsidP="00FB4AB7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B59CC">
              <w:rPr>
                <w:rFonts w:ascii="楷体" w:eastAsia="楷体" w:hAnsi="楷体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2E32B1D4" wp14:editId="69DCCCAF">
                  <wp:simplePos x="0" y="0"/>
                  <wp:positionH relativeFrom="column">
                    <wp:posOffset>-260985</wp:posOffset>
                  </wp:positionH>
                  <wp:positionV relativeFrom="paragraph">
                    <wp:posOffset>109220</wp:posOffset>
                  </wp:positionV>
                  <wp:extent cx="6797675" cy="2216150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7675" cy="2216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B4AB7" w:rsidRDefault="00FB4AB7" w:rsidP="00FB4AB7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FB4AB7" w:rsidRDefault="00FB4AB7" w:rsidP="00FB4AB7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FB4AB7" w:rsidRDefault="00FB4AB7" w:rsidP="00FB4AB7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FB4AB7" w:rsidRDefault="00FB4AB7" w:rsidP="00FB4AB7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6E3B53" w:rsidRPr="00FB4AB7" w:rsidRDefault="006E3B53" w:rsidP="003F7C62">
            <w:pPr>
              <w:tabs>
                <w:tab w:val="left" w:pos="6597"/>
              </w:tabs>
              <w:spacing w:line="400" w:lineRule="exact"/>
              <w:ind w:firstLineChars="200" w:firstLine="480"/>
              <w:rPr>
                <w:rFonts w:ascii="楷体" w:eastAsia="楷体" w:hAnsi="楷体" w:cs="宋体" w:hint="eastAsia"/>
                <w:sz w:val="24"/>
                <w:szCs w:val="24"/>
              </w:rPr>
            </w:pPr>
          </w:p>
          <w:p w:rsidR="00FB4AB7" w:rsidRDefault="00FB4AB7" w:rsidP="003F7C62">
            <w:pPr>
              <w:tabs>
                <w:tab w:val="left" w:pos="6597"/>
              </w:tabs>
              <w:spacing w:line="400" w:lineRule="exact"/>
              <w:ind w:firstLineChars="200" w:firstLine="480"/>
              <w:rPr>
                <w:rFonts w:ascii="楷体" w:eastAsia="楷体" w:hAnsi="楷体" w:cs="宋体" w:hint="eastAsia"/>
                <w:sz w:val="24"/>
                <w:szCs w:val="24"/>
              </w:rPr>
            </w:pPr>
          </w:p>
          <w:p w:rsidR="00FB4AB7" w:rsidRDefault="00FB4AB7" w:rsidP="003F7C62">
            <w:pPr>
              <w:tabs>
                <w:tab w:val="left" w:pos="6597"/>
              </w:tabs>
              <w:spacing w:line="400" w:lineRule="exact"/>
              <w:ind w:firstLineChars="200" w:firstLine="480"/>
              <w:rPr>
                <w:rFonts w:ascii="楷体" w:eastAsia="楷体" w:hAnsi="楷体" w:cs="宋体" w:hint="eastAsia"/>
                <w:sz w:val="24"/>
                <w:szCs w:val="24"/>
              </w:rPr>
            </w:pPr>
          </w:p>
          <w:p w:rsidR="00FB4AB7" w:rsidRDefault="00FB4AB7" w:rsidP="003F7C62">
            <w:pPr>
              <w:tabs>
                <w:tab w:val="left" w:pos="6597"/>
              </w:tabs>
              <w:spacing w:line="400" w:lineRule="exact"/>
              <w:ind w:firstLineChars="200" w:firstLine="480"/>
              <w:rPr>
                <w:rFonts w:ascii="楷体" w:eastAsia="楷体" w:hAnsi="楷体" w:cs="宋体" w:hint="eastAsia"/>
                <w:sz w:val="24"/>
                <w:szCs w:val="24"/>
              </w:rPr>
            </w:pPr>
          </w:p>
          <w:p w:rsidR="006E3B53" w:rsidRPr="003F7C62" w:rsidRDefault="006E3B53" w:rsidP="003F7C62">
            <w:pPr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t>管理方案由责任部门组织实施，目前在实施中，部分已完成。</w:t>
            </w:r>
          </w:p>
        </w:tc>
        <w:tc>
          <w:tcPr>
            <w:tcW w:w="1585" w:type="dxa"/>
          </w:tcPr>
          <w:p w:rsidR="006E3B53" w:rsidRPr="003F7C62" w:rsidRDefault="006E3B53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E3B53" w:rsidRPr="003F7C62" w:rsidTr="00C145A0">
        <w:trPr>
          <w:trHeight w:val="1255"/>
        </w:trPr>
        <w:tc>
          <w:tcPr>
            <w:tcW w:w="1809" w:type="dxa"/>
            <w:vAlign w:val="center"/>
          </w:tcPr>
          <w:p w:rsidR="006E3B53" w:rsidRPr="003F7C62" w:rsidRDefault="006E3B53" w:rsidP="000D3B72">
            <w:pPr>
              <w:rPr>
                <w:rFonts w:ascii="楷体" w:eastAsia="楷体" w:hAnsi="楷体"/>
                <w:sz w:val="24"/>
                <w:szCs w:val="24"/>
              </w:rPr>
            </w:pPr>
            <w:r w:rsidRPr="003F7C62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能力、意识</w:t>
            </w:r>
          </w:p>
        </w:tc>
        <w:tc>
          <w:tcPr>
            <w:tcW w:w="1311" w:type="dxa"/>
          </w:tcPr>
          <w:p w:rsidR="006E3B53" w:rsidRPr="003F7C62" w:rsidRDefault="006E3B53" w:rsidP="002F1FFC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3F7C62">
              <w:rPr>
                <w:rFonts w:ascii="楷体" w:eastAsia="楷体" w:hAnsi="楷体" w:cs="Arial" w:hint="eastAsia"/>
                <w:sz w:val="24"/>
                <w:szCs w:val="24"/>
              </w:rPr>
              <w:t>EO7.2、7.3</w:t>
            </w:r>
          </w:p>
        </w:tc>
        <w:tc>
          <w:tcPr>
            <w:tcW w:w="10004" w:type="dxa"/>
          </w:tcPr>
          <w:p w:rsidR="006E3B53" w:rsidRPr="003F7C62" w:rsidRDefault="006E3B53" w:rsidP="002F1FFC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3F7C62">
              <w:rPr>
                <w:rFonts w:ascii="楷体" w:eastAsia="楷体" w:hAnsi="楷体" w:hint="eastAsia"/>
                <w:sz w:val="24"/>
                <w:szCs w:val="24"/>
              </w:rPr>
              <w:t>编制执行《</w:t>
            </w:r>
            <w:r w:rsidR="00E0686C" w:rsidRPr="00E0686C">
              <w:rPr>
                <w:rFonts w:ascii="楷体" w:eastAsia="楷体" w:hAnsi="楷体" w:hint="eastAsia"/>
                <w:sz w:val="24"/>
                <w:szCs w:val="24"/>
              </w:rPr>
              <w:t>人力资源控制程序</w:t>
            </w:r>
            <w:r w:rsidR="00E0686C" w:rsidRPr="00E0686C">
              <w:rPr>
                <w:rFonts w:ascii="楷体" w:eastAsia="楷体" w:hAnsi="楷体" w:hint="eastAsia"/>
                <w:sz w:val="24"/>
                <w:szCs w:val="24"/>
              </w:rPr>
              <w:tab/>
              <w:t>QYZY-CX-8</w:t>
            </w:r>
            <w:r w:rsidRPr="003F7C62">
              <w:rPr>
                <w:rFonts w:ascii="楷体" w:eastAsia="楷体" w:hAnsi="楷体" w:hint="eastAsia"/>
                <w:sz w:val="24"/>
                <w:szCs w:val="24"/>
              </w:rPr>
              <w:t>》，规定了人力资源配备、培训计划与实施，考核与认可等予以规定。</w:t>
            </w:r>
          </w:p>
          <w:p w:rsidR="006E3B53" w:rsidRPr="003F7C62" w:rsidRDefault="006E3B53" w:rsidP="002F1FFC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3F7C62">
              <w:rPr>
                <w:rFonts w:ascii="楷体" w:eastAsia="楷体" w:hAnsi="楷体" w:cs="Arial" w:hint="eastAsia"/>
                <w:sz w:val="24"/>
                <w:szCs w:val="24"/>
              </w:rPr>
              <w:t>企业配置了适宜的人员：如</w:t>
            </w:r>
            <w:r w:rsidR="006440AC">
              <w:rPr>
                <w:rFonts w:ascii="楷体" w:eastAsia="楷体" w:hAnsi="楷体" w:cs="Arial" w:hint="eastAsia"/>
                <w:sz w:val="24"/>
                <w:szCs w:val="24"/>
              </w:rPr>
              <w:t>综合办</w:t>
            </w:r>
            <w:r w:rsidRPr="003F7C62">
              <w:rPr>
                <w:rFonts w:ascii="楷体" w:eastAsia="楷体" w:hAnsi="楷体" w:cs="Arial" w:hint="eastAsia"/>
                <w:sz w:val="24"/>
                <w:szCs w:val="24"/>
              </w:rPr>
              <w:t>人员、管理人员、业务人员、检验人员、库管员等；人员配置基本满足日常管理体系运行要求。</w:t>
            </w:r>
          </w:p>
          <w:p w:rsidR="006E3B53" w:rsidRPr="00041E1A" w:rsidRDefault="006E3B53" w:rsidP="002F1FFC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3F7C62">
              <w:rPr>
                <w:rFonts w:ascii="楷体" w:eastAsia="楷体" w:hAnsi="楷体" w:hint="eastAsia"/>
                <w:sz w:val="24"/>
                <w:szCs w:val="24"/>
              </w:rPr>
              <w:t>编制了《岗位工作人员任职要求》，对总经理、管代、各部门负责人、保管员、质检员、业务员、内审员等岗位规定了年龄、学历、工作经历、工作能力、培训等方面的任职要求及岗位职责。</w:t>
            </w:r>
          </w:p>
          <w:p w:rsidR="006E3B53" w:rsidRPr="00041E1A" w:rsidRDefault="006440AC" w:rsidP="002F1FFC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041E1A">
              <w:rPr>
                <w:rFonts w:ascii="楷体" w:eastAsia="楷体" w:hAnsi="楷体" w:cs="Arial" w:hint="eastAsia"/>
                <w:sz w:val="24"/>
                <w:szCs w:val="24"/>
              </w:rPr>
              <w:t>综合办</w:t>
            </w:r>
            <w:r w:rsidR="006E3B53" w:rsidRPr="00041E1A">
              <w:rPr>
                <w:rFonts w:ascii="楷体" w:eastAsia="楷体" w:hAnsi="楷体" w:cs="Arial" w:hint="eastAsia"/>
                <w:sz w:val="24"/>
                <w:szCs w:val="24"/>
              </w:rPr>
              <w:t>对各岗位人员进行能力考核，根据结果采取措施，通常是采取培训方式。</w:t>
            </w:r>
          </w:p>
          <w:p w:rsidR="006E3B53" w:rsidRPr="00041E1A" w:rsidRDefault="006E3B53" w:rsidP="002F1FFC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041E1A">
              <w:rPr>
                <w:rFonts w:ascii="楷体" w:eastAsia="楷体" w:hAnsi="楷体" w:cs="Arial" w:hint="eastAsia"/>
                <w:sz w:val="24"/>
                <w:szCs w:val="24"/>
              </w:rPr>
              <w:t>查到《</w:t>
            </w:r>
            <w:r w:rsidR="009145CF" w:rsidRPr="00041E1A">
              <w:rPr>
                <w:rFonts w:ascii="楷体" w:eastAsia="楷体" w:hAnsi="楷体" w:cs="Arial" w:hint="eastAsia"/>
                <w:sz w:val="24"/>
                <w:szCs w:val="24"/>
              </w:rPr>
              <w:t>职工培训</w:t>
            </w:r>
            <w:r w:rsidRPr="00041E1A">
              <w:rPr>
                <w:rFonts w:ascii="楷体" w:eastAsia="楷体" w:hAnsi="楷体" w:cs="Arial" w:hint="eastAsia"/>
                <w:sz w:val="24"/>
                <w:szCs w:val="24"/>
              </w:rPr>
              <w:t>计划》，培训内容</w:t>
            </w:r>
            <w:r w:rsidR="009145CF" w:rsidRPr="00041E1A">
              <w:rPr>
                <w:rFonts w:ascii="楷体" w:eastAsia="楷体" w:hAnsi="楷体" w:cs="Arial" w:hint="eastAsia"/>
                <w:sz w:val="24"/>
                <w:szCs w:val="24"/>
              </w:rPr>
              <w:t>包括</w:t>
            </w:r>
            <w:r w:rsidRPr="00041E1A">
              <w:rPr>
                <w:rFonts w:ascii="楷体" w:eastAsia="楷体" w:hAnsi="楷体" w:cs="Arial" w:hint="eastAsia"/>
                <w:sz w:val="24"/>
                <w:szCs w:val="24"/>
              </w:rPr>
              <w:t>：</w:t>
            </w:r>
            <w:r w:rsidR="009145CF" w:rsidRPr="00041E1A">
              <w:rPr>
                <w:rFonts w:ascii="楷体" w:eastAsia="楷体" w:hAnsi="楷体" w:cs="Arial" w:hint="eastAsia"/>
                <w:sz w:val="24"/>
                <w:szCs w:val="24"/>
              </w:rPr>
              <w:t>安全知识培训</w:t>
            </w:r>
            <w:r w:rsidR="009145CF" w:rsidRPr="00041E1A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9145CF" w:rsidRPr="00041E1A">
              <w:rPr>
                <w:rFonts w:ascii="楷体" w:eastAsia="楷体" w:hAnsi="楷体" w:cs="Arial" w:hint="eastAsia"/>
                <w:sz w:val="24"/>
                <w:szCs w:val="24"/>
              </w:rPr>
              <w:t>岗位技能培训</w:t>
            </w:r>
            <w:r w:rsidR="009145CF" w:rsidRPr="00041E1A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9145CF" w:rsidRPr="00041E1A">
              <w:rPr>
                <w:rFonts w:ascii="楷体" w:eastAsia="楷体" w:hAnsi="楷体" w:cs="Arial" w:hint="eastAsia"/>
                <w:sz w:val="24"/>
                <w:szCs w:val="24"/>
              </w:rPr>
              <w:t>应急知识培训</w:t>
            </w:r>
            <w:r w:rsidR="009145CF" w:rsidRPr="00041E1A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9145CF" w:rsidRPr="00041E1A">
              <w:rPr>
                <w:rFonts w:ascii="楷体" w:eastAsia="楷体" w:hAnsi="楷体" w:cs="Arial" w:hint="eastAsia"/>
                <w:sz w:val="24"/>
                <w:szCs w:val="24"/>
              </w:rPr>
              <w:t>ISO45001:2018标准知识、概念培训</w:t>
            </w:r>
            <w:r w:rsidR="009145CF" w:rsidRPr="00041E1A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9145CF" w:rsidRPr="00041E1A">
              <w:rPr>
                <w:rFonts w:ascii="楷体" w:eastAsia="楷体" w:hAnsi="楷体" w:cs="Arial" w:hint="eastAsia"/>
                <w:sz w:val="24"/>
                <w:szCs w:val="24"/>
              </w:rPr>
              <w:t>管理手册、程序文件</w:t>
            </w:r>
            <w:r w:rsidRPr="00041E1A">
              <w:rPr>
                <w:rFonts w:ascii="楷体" w:eastAsia="楷体" w:hAnsi="楷体" w:cs="Arial" w:hint="eastAsia"/>
                <w:sz w:val="24"/>
                <w:szCs w:val="24"/>
              </w:rPr>
              <w:t>等。</w:t>
            </w:r>
          </w:p>
          <w:p w:rsidR="006E3B53" w:rsidRPr="00041E1A" w:rsidRDefault="006E3B53" w:rsidP="002F1FFC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041E1A">
              <w:rPr>
                <w:rFonts w:ascii="楷体" w:eastAsia="楷体" w:hAnsi="楷体" w:cs="Arial" w:hint="eastAsia"/>
                <w:sz w:val="24"/>
                <w:szCs w:val="24"/>
              </w:rPr>
              <w:t>查到：1、《培训记录表》，201</w:t>
            </w:r>
            <w:r w:rsidR="002C1F9E">
              <w:rPr>
                <w:rFonts w:ascii="楷体" w:eastAsia="楷体" w:hAnsi="楷体" w:cs="Arial" w:hint="eastAsia"/>
                <w:sz w:val="24"/>
                <w:szCs w:val="24"/>
              </w:rPr>
              <w:t>9</w:t>
            </w:r>
            <w:r w:rsidRPr="00041E1A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2C1F9E">
              <w:rPr>
                <w:rFonts w:ascii="楷体" w:eastAsia="楷体" w:hAnsi="楷体" w:cs="Arial" w:hint="eastAsia"/>
                <w:sz w:val="24"/>
                <w:szCs w:val="24"/>
              </w:rPr>
              <w:t>9</w:t>
            </w:r>
            <w:r w:rsidRPr="00041E1A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2C1F9E">
              <w:rPr>
                <w:rFonts w:ascii="楷体" w:eastAsia="楷体" w:hAnsi="楷体" w:cs="Arial" w:hint="eastAsia"/>
                <w:sz w:val="24"/>
                <w:szCs w:val="24"/>
              </w:rPr>
              <w:t>19日</w:t>
            </w:r>
            <w:r w:rsidRPr="00041E1A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  <w:r w:rsidR="002C1F9E" w:rsidRPr="002F1FFC">
              <w:rPr>
                <w:rFonts w:ascii="楷体" w:eastAsia="楷体" w:hAnsi="楷体" w:cs="Arial" w:hint="eastAsia"/>
                <w:sz w:val="24"/>
                <w:szCs w:val="24"/>
              </w:rPr>
              <w:t>ISO45001:2018标准知识、概念培训</w:t>
            </w:r>
            <w:r w:rsidRPr="00041E1A">
              <w:rPr>
                <w:rFonts w:ascii="楷体" w:eastAsia="楷体" w:hAnsi="楷体" w:cs="Arial" w:hint="eastAsia"/>
                <w:sz w:val="24"/>
                <w:szCs w:val="24"/>
              </w:rPr>
              <w:t>，记录了培训内容摘要，</w:t>
            </w:r>
            <w:r w:rsidR="00E36D62" w:rsidRPr="002F1FFC">
              <w:rPr>
                <w:rFonts w:ascii="楷体" w:eastAsia="楷体" w:hAnsi="楷体" w:cs="Arial" w:hint="eastAsia"/>
                <w:sz w:val="24"/>
                <w:szCs w:val="24"/>
              </w:rPr>
              <w:t>以上人员经培训后，以口头问答的方式对其进行了考核，基本能明白标准的相关要求，培训达到预期的目的</w:t>
            </w:r>
            <w:r w:rsidRPr="00041E1A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6E3B53" w:rsidRPr="002F1FFC" w:rsidRDefault="006E3B53" w:rsidP="002F1FFC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041E1A">
              <w:rPr>
                <w:rFonts w:ascii="楷体" w:eastAsia="楷体" w:hAnsi="楷体" w:cs="Arial" w:hint="eastAsia"/>
                <w:sz w:val="24"/>
                <w:szCs w:val="24"/>
              </w:rPr>
              <w:t>2、201</w:t>
            </w:r>
            <w:r w:rsidR="00E36D62">
              <w:rPr>
                <w:rFonts w:ascii="楷体" w:eastAsia="楷体" w:hAnsi="楷体" w:cs="Arial" w:hint="eastAsia"/>
                <w:sz w:val="24"/>
                <w:szCs w:val="24"/>
              </w:rPr>
              <w:t>9</w:t>
            </w:r>
            <w:r w:rsidRPr="00041E1A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E36D62">
              <w:rPr>
                <w:rFonts w:ascii="楷体" w:eastAsia="楷体" w:hAnsi="楷体" w:cs="Arial" w:hint="eastAsia"/>
                <w:sz w:val="24"/>
                <w:szCs w:val="24"/>
              </w:rPr>
              <w:t>9</w:t>
            </w:r>
            <w:r w:rsidRPr="00041E1A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E36D62">
              <w:rPr>
                <w:rFonts w:ascii="楷体" w:eastAsia="楷体" w:hAnsi="楷体" w:cs="Arial" w:hint="eastAsia"/>
                <w:sz w:val="24"/>
                <w:szCs w:val="24"/>
              </w:rPr>
              <w:t>20日</w:t>
            </w:r>
            <w:r w:rsidRPr="00041E1A">
              <w:rPr>
                <w:rFonts w:ascii="楷体" w:eastAsia="楷体" w:hAnsi="楷体" w:cs="Arial" w:hint="eastAsia"/>
                <w:sz w:val="24"/>
                <w:szCs w:val="24"/>
              </w:rPr>
              <w:t>，管理手册和</w:t>
            </w:r>
            <w:r w:rsidRPr="002F1FFC">
              <w:rPr>
                <w:rFonts w:ascii="楷体" w:eastAsia="楷体" w:hAnsi="楷体" w:cs="Arial" w:hint="eastAsia"/>
                <w:sz w:val="24"/>
                <w:szCs w:val="24"/>
              </w:rPr>
              <w:t>程序文件培训，</w:t>
            </w:r>
            <w:r w:rsidR="00E36D62" w:rsidRPr="002F1FFC">
              <w:rPr>
                <w:rFonts w:ascii="楷体" w:eastAsia="楷体" w:hAnsi="楷体" w:cs="Arial" w:hint="eastAsia"/>
                <w:sz w:val="24"/>
                <w:szCs w:val="24"/>
              </w:rPr>
              <w:t>以上人员经培训后，以口头问答的方式对其进行了考核，基本能明白标准的相关要求，培训达到预期的目的</w:t>
            </w:r>
            <w:r w:rsidR="00E36D62" w:rsidRPr="002F1FFC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6E3B53" w:rsidRPr="002F1FFC" w:rsidRDefault="006E3B53" w:rsidP="002F1FFC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2F1FFC">
              <w:rPr>
                <w:rFonts w:ascii="楷体" w:eastAsia="楷体" w:hAnsi="楷体" w:cs="Arial" w:hint="eastAsia"/>
                <w:sz w:val="24"/>
                <w:szCs w:val="24"/>
              </w:rPr>
              <w:t>3、2019.</w:t>
            </w:r>
            <w:r w:rsidR="00E36D62" w:rsidRPr="002F1FFC">
              <w:rPr>
                <w:rFonts w:ascii="楷体" w:eastAsia="楷体" w:hAnsi="楷体" w:cs="Arial" w:hint="eastAsia"/>
                <w:sz w:val="24"/>
                <w:szCs w:val="24"/>
              </w:rPr>
              <w:t>7</w:t>
            </w:r>
            <w:r w:rsidRPr="002F1FFC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E36D62" w:rsidRPr="002F1FFC">
              <w:rPr>
                <w:rFonts w:ascii="楷体" w:eastAsia="楷体" w:hAnsi="楷体" w:cs="Arial" w:hint="eastAsia"/>
                <w:sz w:val="24"/>
                <w:szCs w:val="24"/>
              </w:rPr>
              <w:t>2日</w:t>
            </w:r>
            <w:r w:rsidRPr="002F1FFC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  <w:r w:rsidR="00E36D62" w:rsidRPr="002F1FFC">
              <w:rPr>
                <w:rFonts w:ascii="楷体" w:eastAsia="楷体" w:hAnsi="楷体" w:cs="Arial" w:hint="eastAsia"/>
                <w:sz w:val="24"/>
                <w:szCs w:val="24"/>
              </w:rPr>
              <w:t>应急知识培训</w:t>
            </w:r>
            <w:r w:rsidRPr="002F1FFC">
              <w:rPr>
                <w:rFonts w:ascii="楷体" w:eastAsia="楷体" w:hAnsi="楷体" w:cs="Arial" w:hint="eastAsia"/>
                <w:sz w:val="24"/>
                <w:szCs w:val="24"/>
              </w:rPr>
              <w:t>培训，有培训内容摘要，</w:t>
            </w:r>
            <w:r w:rsidR="00E36D62" w:rsidRPr="002F1FFC">
              <w:rPr>
                <w:rFonts w:ascii="楷体" w:eastAsia="楷体" w:hAnsi="楷体" w:cs="Arial" w:hint="eastAsia"/>
                <w:sz w:val="24"/>
                <w:szCs w:val="24"/>
              </w:rPr>
              <w:t>以上人员经培训后，以口头问答的方式对其进行了考核，基本能明白标准的相关要求，培训达到预期的目的</w:t>
            </w:r>
            <w:r w:rsidR="00E36D62" w:rsidRPr="002F1FFC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6E3B53" w:rsidRPr="002F1FFC" w:rsidRDefault="006E3B53" w:rsidP="002F1FFC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2F1FFC">
              <w:rPr>
                <w:rFonts w:ascii="楷体" w:eastAsia="楷体" w:hAnsi="楷体" w:cs="Arial" w:hint="eastAsia"/>
                <w:sz w:val="24"/>
                <w:szCs w:val="24"/>
              </w:rPr>
              <w:t>通过培训、面谈等沟通方式，提高了员工的素质，增强了主人翁的责任感，使员工认识到</w:t>
            </w:r>
            <w:r w:rsidRPr="002F1FFC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了自身贡献的重要性。员工对公司的方针及部门目标基本了解，并且能够意识到自己岗位对整个流程的重要性和偏离的后果。</w:t>
            </w:r>
          </w:p>
          <w:p w:rsidR="006E3B53" w:rsidRPr="003F7C62" w:rsidRDefault="006E3B53" w:rsidP="002F1FFC">
            <w:pPr>
              <w:autoSpaceDE w:val="0"/>
              <w:autoSpaceDN w:val="0"/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3F7C62">
              <w:rPr>
                <w:rFonts w:ascii="楷体" w:eastAsia="楷体" w:hAnsi="楷体" w:hint="eastAsia"/>
                <w:sz w:val="24"/>
                <w:szCs w:val="24"/>
              </w:rPr>
              <w:t>公司无特种作业人员。</w:t>
            </w:r>
          </w:p>
          <w:p w:rsidR="006E3B53" w:rsidRPr="003F7C62" w:rsidRDefault="006E3B53" w:rsidP="002F1FFC">
            <w:pPr>
              <w:autoSpaceDE w:val="0"/>
              <w:autoSpaceDN w:val="0"/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3F7C62">
              <w:rPr>
                <w:rFonts w:ascii="楷体" w:eastAsia="楷体" w:hAnsi="楷体" w:hint="eastAsia"/>
                <w:sz w:val="24"/>
                <w:szCs w:val="24"/>
              </w:rPr>
              <w:t>企业已对人力资源的管理、控制进行了策划，并已实施控制，针对体系知识的系统深入学习进行了交流。</w:t>
            </w:r>
          </w:p>
        </w:tc>
        <w:tc>
          <w:tcPr>
            <w:tcW w:w="1585" w:type="dxa"/>
          </w:tcPr>
          <w:p w:rsidR="006E3B53" w:rsidRPr="003F7C62" w:rsidRDefault="006E3B53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E3B53" w:rsidRPr="003F7C62" w:rsidTr="0048195D">
        <w:trPr>
          <w:trHeight w:val="2093"/>
        </w:trPr>
        <w:tc>
          <w:tcPr>
            <w:tcW w:w="1809" w:type="dxa"/>
            <w:vAlign w:val="center"/>
          </w:tcPr>
          <w:p w:rsidR="006E3B53" w:rsidRPr="003F7C62" w:rsidRDefault="006E3B53" w:rsidP="000D3B72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3F7C62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环境因素/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危险源</w:t>
            </w:r>
          </w:p>
        </w:tc>
        <w:tc>
          <w:tcPr>
            <w:tcW w:w="1311" w:type="dxa"/>
          </w:tcPr>
          <w:p w:rsidR="006E3B53" w:rsidRPr="003F7C62" w:rsidRDefault="006E3B53" w:rsidP="000D3B72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bCs/>
                <w:sz w:val="24"/>
                <w:szCs w:val="24"/>
              </w:rPr>
              <w:t>E/S：</w:t>
            </w:r>
            <w:r w:rsidRPr="003F7C62">
              <w:rPr>
                <w:rFonts w:ascii="楷体" w:eastAsia="楷体" w:hAnsi="楷体" w:cs="Arial" w:hint="eastAsia"/>
                <w:sz w:val="24"/>
                <w:szCs w:val="24"/>
              </w:rPr>
              <w:t>6.1.2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:rsidR="006E3B53" w:rsidRPr="003F7C62" w:rsidRDefault="006E3B53" w:rsidP="000D3B72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6E3B53" w:rsidRPr="003F7C62" w:rsidRDefault="006440AC" w:rsidP="00C94187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综合办</w:t>
            </w:r>
            <w:r w:rsidR="006E3B53" w:rsidRPr="003F7C62">
              <w:rPr>
                <w:rFonts w:ascii="楷体" w:eastAsia="楷体" w:hAnsi="楷体" w:cs="楷体" w:hint="eastAsia"/>
                <w:bCs/>
                <w:sz w:val="24"/>
                <w:szCs w:val="24"/>
              </w:rPr>
              <w:t>作为环境和职业健康安全管理体系的推进</w:t>
            </w:r>
            <w:r w:rsidR="006E3B53" w:rsidRPr="003F7C62">
              <w:rPr>
                <w:rFonts w:ascii="楷体" w:eastAsia="楷体" w:hAnsi="楷体" w:cs="楷体" w:hint="eastAsia"/>
                <w:sz w:val="24"/>
                <w:szCs w:val="24"/>
              </w:rPr>
              <w:t>部门，主要负责识别评价相关的环境因素及危险源，查有：《</w:t>
            </w:r>
            <w:r w:rsidR="00C94187" w:rsidRPr="00C94187">
              <w:rPr>
                <w:rFonts w:ascii="楷体" w:eastAsia="楷体" w:hAnsi="楷体" w:cs="楷体" w:hint="eastAsia"/>
                <w:sz w:val="24"/>
                <w:szCs w:val="24"/>
              </w:rPr>
              <w:t>环境因素识别、评价和控制程序</w:t>
            </w:r>
            <w:r w:rsidR="00C94187" w:rsidRPr="00C94187">
              <w:rPr>
                <w:rFonts w:ascii="楷体" w:eastAsia="楷体" w:hAnsi="楷体" w:cs="楷体" w:hint="eastAsia"/>
                <w:sz w:val="24"/>
                <w:szCs w:val="24"/>
              </w:rPr>
              <w:tab/>
              <w:t>QYZY-CX-3</w:t>
            </w:r>
            <w:r w:rsidR="006E3B53" w:rsidRPr="003F7C62"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="00A33CE6" w:rsidRPr="00C94187">
              <w:rPr>
                <w:rFonts w:ascii="楷体" w:eastAsia="楷体" w:hAnsi="楷体" w:cs="楷体" w:hint="eastAsia"/>
                <w:sz w:val="24"/>
                <w:szCs w:val="24"/>
              </w:rPr>
              <w:t>危险源辨识、风险评价和风险控制程序</w:t>
            </w:r>
            <w:r w:rsidR="00A33CE6" w:rsidRPr="00C94187">
              <w:rPr>
                <w:rFonts w:ascii="楷体" w:eastAsia="楷体" w:hAnsi="楷体" w:cs="楷体" w:hint="eastAsia"/>
                <w:sz w:val="24"/>
                <w:szCs w:val="24"/>
              </w:rPr>
              <w:tab/>
              <w:t>QYZY-CX-4</w:t>
            </w:r>
            <w:r w:rsidR="006E3B53" w:rsidRPr="003F7C62">
              <w:rPr>
                <w:rFonts w:ascii="楷体" w:eastAsia="楷体" w:hAnsi="楷体" w:cs="楷体" w:hint="eastAsia"/>
                <w:sz w:val="24"/>
                <w:szCs w:val="24"/>
              </w:rPr>
              <w:t>》。</w:t>
            </w:r>
          </w:p>
          <w:p w:rsidR="006E3B53" w:rsidRPr="003F7C62" w:rsidRDefault="006E3B53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询问识别：根据各部门职责及各销售过程环节分别识别，由</w:t>
            </w:r>
            <w:r w:rsidR="006440AC">
              <w:rPr>
                <w:rFonts w:ascii="楷体" w:eastAsia="楷体" w:hAnsi="楷体" w:cs="楷体" w:hint="eastAsia"/>
                <w:sz w:val="24"/>
                <w:szCs w:val="24"/>
              </w:rPr>
              <w:t>综合办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汇总。</w:t>
            </w:r>
          </w:p>
          <w:p w:rsidR="006E3B53" w:rsidRPr="003F7C62" w:rsidRDefault="006E3B53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查《环境因素识别</w:t>
            </w:r>
            <w:r w:rsidR="005B2124">
              <w:rPr>
                <w:rFonts w:ascii="楷体" w:eastAsia="楷体" w:hAnsi="楷体" w:cs="楷体" w:hint="eastAsia"/>
                <w:sz w:val="24"/>
                <w:szCs w:val="24"/>
              </w:rPr>
              <w:t>/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评价表》，识别考虑了正常、异常、紧急，过去、现在、未来三种时态，考虑了供方、客户等可施加影响的环境因素。</w:t>
            </w:r>
          </w:p>
          <w:p w:rsidR="006E3B53" w:rsidRPr="003F7C62" w:rsidRDefault="006E3B53" w:rsidP="006346B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其中识别的办公过程主要有</w:t>
            </w:r>
            <w:r w:rsidR="006346B4" w:rsidRPr="006346B4">
              <w:rPr>
                <w:rFonts w:ascii="楷体" w:eastAsia="楷体" w:hAnsi="楷体" w:cs="楷体" w:hint="eastAsia"/>
                <w:sz w:val="24"/>
                <w:szCs w:val="24"/>
              </w:rPr>
              <w:t>打印机噪声排放</w:t>
            </w:r>
            <w:r w:rsidR="006346B4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6346B4" w:rsidRPr="006346B4">
              <w:rPr>
                <w:rFonts w:ascii="楷体" w:eastAsia="楷体" w:hAnsi="楷体" w:cs="楷体" w:hint="eastAsia"/>
                <w:sz w:val="24"/>
                <w:szCs w:val="24"/>
              </w:rPr>
              <w:t>电器电能消耗</w:t>
            </w:r>
            <w:r w:rsidR="006346B4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6346B4" w:rsidRPr="006346B4">
              <w:rPr>
                <w:rFonts w:ascii="楷体" w:eastAsia="楷体" w:hAnsi="楷体" w:cs="楷体" w:hint="eastAsia"/>
                <w:sz w:val="24"/>
                <w:szCs w:val="24"/>
              </w:rPr>
              <w:t>电水壶电能消耗</w:t>
            </w:r>
            <w:r w:rsidR="006346B4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6346B4" w:rsidRPr="006346B4">
              <w:rPr>
                <w:rFonts w:ascii="楷体" w:eastAsia="楷体" w:hAnsi="楷体" w:cs="楷体" w:hint="eastAsia"/>
                <w:sz w:val="24"/>
                <w:szCs w:val="24"/>
              </w:rPr>
              <w:t>水消耗</w:t>
            </w:r>
            <w:r w:rsidR="006346B4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6346B4" w:rsidRPr="006346B4">
              <w:rPr>
                <w:rFonts w:ascii="楷体" w:eastAsia="楷体" w:hAnsi="楷体" w:cs="楷体" w:hint="eastAsia"/>
                <w:sz w:val="24"/>
                <w:szCs w:val="24"/>
              </w:rPr>
              <w:t>氟利昂排泄</w:t>
            </w:r>
            <w:r w:rsidR="006346B4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6346B4" w:rsidRPr="006346B4">
              <w:rPr>
                <w:rFonts w:ascii="楷体" w:eastAsia="楷体" w:hAnsi="楷体" w:cs="楷体" w:hint="eastAsia"/>
                <w:sz w:val="24"/>
                <w:szCs w:val="24"/>
              </w:rPr>
              <w:t>生活废水排放</w:t>
            </w:r>
            <w:r w:rsidR="006346B4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6346B4" w:rsidRPr="006346B4">
              <w:rPr>
                <w:rFonts w:ascii="楷体" w:eastAsia="楷体" w:hAnsi="楷体" w:cs="楷体" w:hint="eastAsia"/>
                <w:sz w:val="24"/>
                <w:szCs w:val="24"/>
              </w:rPr>
              <w:t>洗衣粉、肥皂包装丢弃</w:t>
            </w:r>
            <w:r w:rsidR="006346B4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6346B4" w:rsidRPr="006346B4">
              <w:rPr>
                <w:rFonts w:ascii="楷体" w:eastAsia="楷体" w:hAnsi="楷体" w:cs="楷体" w:hint="eastAsia"/>
                <w:sz w:val="24"/>
                <w:szCs w:val="24"/>
              </w:rPr>
              <w:t>固体废弃物（废复印、墨粉、废色带、废磁盘、废计算器、废日光灯、废墨盒、废电池、废包装）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等，识别时能考虑产品生命周期观点。</w:t>
            </w:r>
          </w:p>
          <w:p w:rsidR="006E3B53" w:rsidRPr="003F7C62" w:rsidRDefault="006E3B53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查《重要环境因素清单》，采取多因子评价法，评价出固体废弃物排放、火灾事故的发生等2项重要环境因素。</w:t>
            </w:r>
          </w:p>
          <w:p w:rsidR="006E3B53" w:rsidRPr="003F7C62" w:rsidRDefault="006E3B53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经评价本部门的重要环境因素为日常办公过程中固体废弃物排放、火灾事故的发生等2项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重要环境因素。</w:t>
            </w:r>
          </w:p>
          <w:p w:rsidR="006E3B53" w:rsidRPr="003F7C62" w:rsidRDefault="006E3B53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控制措施：固废分类存放、办公</w:t>
            </w:r>
            <w:proofErr w:type="gramStart"/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危废交耗材</w:t>
            </w:r>
            <w:proofErr w:type="gramEnd"/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供应公司，垃圾由环卫部门拉走，包装物分类卖掉，日常培训，日常检查，配备消防器材等措施。</w:t>
            </w:r>
          </w:p>
          <w:p w:rsidR="006E3B53" w:rsidRPr="003F7C62" w:rsidRDefault="006E3B53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查《危险源</w:t>
            </w:r>
            <w:r w:rsidR="00CF06C3">
              <w:rPr>
                <w:rFonts w:ascii="楷体" w:eastAsia="楷体" w:hAnsi="楷体" w:cs="楷体" w:hint="eastAsia"/>
                <w:sz w:val="24"/>
                <w:szCs w:val="24"/>
              </w:rPr>
              <w:t>清单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》，识别了办公过程、采购销售过程中的危险源。</w:t>
            </w:r>
          </w:p>
          <w:p w:rsidR="006E3B53" w:rsidRPr="003F7C62" w:rsidRDefault="006E3B53" w:rsidP="00E646F7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涉及本部门的危险源有</w:t>
            </w:r>
            <w:r w:rsidR="00CF06C3" w:rsidRPr="00CF06C3">
              <w:rPr>
                <w:rFonts w:ascii="楷体" w:eastAsia="楷体" w:hAnsi="楷体" w:cs="楷体" w:hint="eastAsia"/>
                <w:sz w:val="24"/>
                <w:szCs w:val="24"/>
              </w:rPr>
              <w:t>办公地点乱抛烟头</w:t>
            </w:r>
            <w:r w:rsidR="00CF06C3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CF06C3" w:rsidRPr="00CF06C3">
              <w:rPr>
                <w:rFonts w:ascii="楷体" w:eastAsia="楷体" w:hAnsi="楷体" w:cs="楷体" w:hint="eastAsia"/>
                <w:sz w:val="24"/>
                <w:szCs w:val="24"/>
              </w:rPr>
              <w:t>电器设备金属外壳未接地</w:t>
            </w:r>
            <w:r w:rsidR="00CF06C3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CF06C3" w:rsidRPr="00CF06C3">
              <w:rPr>
                <w:rFonts w:ascii="楷体" w:eastAsia="楷体" w:hAnsi="楷体" w:cs="楷体" w:hint="eastAsia"/>
                <w:sz w:val="24"/>
                <w:szCs w:val="24"/>
              </w:rPr>
              <w:t>电器设备漏电</w:t>
            </w:r>
            <w:r w:rsidR="00CF06C3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CF06C3" w:rsidRPr="00CF06C3">
              <w:rPr>
                <w:rFonts w:ascii="楷体" w:eastAsia="楷体" w:hAnsi="楷体" w:cs="楷体" w:hint="eastAsia"/>
                <w:sz w:val="24"/>
                <w:szCs w:val="24"/>
              </w:rPr>
              <w:t>电源线私拉乱接</w:t>
            </w:r>
            <w:r w:rsidR="00CF06C3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CF06C3" w:rsidRPr="00CF06C3">
              <w:rPr>
                <w:rFonts w:ascii="楷体" w:eastAsia="楷体" w:hAnsi="楷体" w:cs="楷体" w:hint="eastAsia"/>
                <w:sz w:val="24"/>
                <w:szCs w:val="24"/>
              </w:rPr>
              <w:t>带电移动电器设备</w:t>
            </w:r>
            <w:r w:rsidR="00CF06C3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CF06C3" w:rsidRPr="00CF06C3">
              <w:rPr>
                <w:rFonts w:ascii="楷体" w:eastAsia="楷体" w:hAnsi="楷体" w:cs="楷体" w:hint="eastAsia"/>
                <w:sz w:val="24"/>
                <w:szCs w:val="24"/>
              </w:rPr>
              <w:t>地面使用不防滑地砖</w:t>
            </w:r>
            <w:r w:rsidR="00E646F7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E646F7" w:rsidRPr="00E646F7">
              <w:rPr>
                <w:rFonts w:ascii="楷体" w:eastAsia="楷体" w:hAnsi="楷体" w:cs="楷体" w:hint="eastAsia"/>
                <w:sz w:val="24"/>
                <w:szCs w:val="24"/>
              </w:rPr>
              <w:t>传染病的传播</w:t>
            </w:r>
            <w:r w:rsidR="00E646F7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E646F7" w:rsidRPr="00E646F7">
              <w:rPr>
                <w:rFonts w:ascii="楷体" w:eastAsia="楷体" w:hAnsi="楷体" w:cs="楷体" w:hint="eastAsia"/>
                <w:sz w:val="24"/>
                <w:szCs w:val="24"/>
              </w:rPr>
              <w:t>操作电脑时间太久</w:t>
            </w:r>
            <w:r w:rsidR="00E646F7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E646F7" w:rsidRPr="00E646F7">
              <w:rPr>
                <w:rFonts w:ascii="楷体" w:eastAsia="楷体" w:hAnsi="楷体" w:cs="楷体" w:hint="eastAsia"/>
                <w:sz w:val="24"/>
                <w:szCs w:val="24"/>
              </w:rPr>
              <w:t>电源线路老化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等。</w:t>
            </w:r>
          </w:p>
          <w:p w:rsidR="006E3B53" w:rsidRPr="003F7C62" w:rsidRDefault="006E3B53" w:rsidP="005470E8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查《</w:t>
            </w:r>
            <w:r w:rsidR="00810F89">
              <w:rPr>
                <w:rFonts w:ascii="楷体" w:eastAsia="楷体" w:hAnsi="楷体" w:cs="楷体" w:hint="eastAsia"/>
                <w:sz w:val="24"/>
                <w:szCs w:val="24"/>
              </w:rPr>
              <w:t>重大危险源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清单》，对识别的危险源进行评价，评价出重大危险源</w:t>
            </w:r>
            <w:r w:rsidR="005470E8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个，包括：</w:t>
            </w:r>
            <w:r w:rsidR="005470E8" w:rsidRPr="005470E8">
              <w:rPr>
                <w:rFonts w:ascii="楷体" w:eastAsia="楷体" w:hAnsi="楷体" w:cs="楷体" w:hint="eastAsia"/>
                <w:sz w:val="24"/>
                <w:szCs w:val="24"/>
              </w:rPr>
              <w:t>火灾事故</w:t>
            </w:r>
            <w:r w:rsidR="005470E8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5470E8" w:rsidRPr="005470E8">
              <w:rPr>
                <w:rFonts w:ascii="楷体" w:eastAsia="楷体" w:hAnsi="楷体" w:cs="楷体" w:hint="eastAsia"/>
                <w:sz w:val="24"/>
                <w:szCs w:val="24"/>
              </w:rPr>
              <w:t>意外伤害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等。</w:t>
            </w:r>
          </w:p>
          <w:p w:rsidR="006E3B53" w:rsidRPr="003F7C62" w:rsidRDefault="006E3B53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经评价</w:t>
            </w:r>
            <w:r w:rsidR="006440AC">
              <w:rPr>
                <w:rFonts w:ascii="楷体" w:eastAsia="楷体" w:hAnsi="楷体" w:cs="楷体" w:hint="eastAsia"/>
                <w:sz w:val="24"/>
                <w:szCs w:val="24"/>
              </w:rPr>
              <w:t>综合办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的重大危险源：</w:t>
            </w:r>
            <w:r w:rsidR="005470E8" w:rsidRPr="005470E8">
              <w:rPr>
                <w:rFonts w:ascii="楷体" w:eastAsia="楷体" w:hAnsi="楷体" w:cs="楷体" w:hint="eastAsia"/>
                <w:sz w:val="24"/>
                <w:szCs w:val="24"/>
              </w:rPr>
              <w:t>火灾事故</w:t>
            </w:r>
            <w:r w:rsidR="005470E8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5470E8" w:rsidRPr="005470E8">
              <w:rPr>
                <w:rFonts w:ascii="楷体" w:eastAsia="楷体" w:hAnsi="楷体" w:cs="楷体" w:hint="eastAsia"/>
                <w:sz w:val="24"/>
                <w:szCs w:val="24"/>
              </w:rPr>
              <w:t>意外伤害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事故。</w:t>
            </w:r>
          </w:p>
          <w:p w:rsidR="006E3B53" w:rsidRPr="003F7C62" w:rsidRDefault="006E3B53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危险源控制执行管理方案、配备消防器材、个体防护、日常检查、日常培训教育等运行控制措施等。</w:t>
            </w:r>
          </w:p>
        </w:tc>
        <w:tc>
          <w:tcPr>
            <w:tcW w:w="1585" w:type="dxa"/>
          </w:tcPr>
          <w:p w:rsidR="006E3B53" w:rsidRPr="003F7C62" w:rsidRDefault="006E3B53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E3B53" w:rsidRPr="003F7C62" w:rsidTr="002D01F4">
        <w:trPr>
          <w:trHeight w:val="2110"/>
        </w:trPr>
        <w:tc>
          <w:tcPr>
            <w:tcW w:w="1809" w:type="dxa"/>
            <w:vAlign w:val="center"/>
          </w:tcPr>
          <w:p w:rsidR="006E3B53" w:rsidRPr="003F7C62" w:rsidRDefault="006E3B53" w:rsidP="000D3B7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F7C62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合</w:t>
            </w:r>
            <w:proofErr w:type="gramStart"/>
            <w:r w:rsidRPr="003F7C62"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 w:rsidRPr="003F7C62">
              <w:rPr>
                <w:rFonts w:ascii="楷体" w:eastAsia="楷体" w:hAnsi="楷体" w:cs="Arial" w:hint="eastAsia"/>
                <w:sz w:val="24"/>
                <w:szCs w:val="24"/>
              </w:rPr>
              <w:t>义务</w:t>
            </w:r>
          </w:p>
        </w:tc>
        <w:tc>
          <w:tcPr>
            <w:tcW w:w="1311" w:type="dxa"/>
          </w:tcPr>
          <w:p w:rsidR="006E3B53" w:rsidRPr="00105268" w:rsidRDefault="006E3B53" w:rsidP="00105268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05268">
              <w:rPr>
                <w:rFonts w:ascii="楷体" w:eastAsia="楷体" w:hAnsi="楷体" w:cs="楷体" w:hint="eastAsia"/>
                <w:sz w:val="24"/>
                <w:szCs w:val="24"/>
              </w:rPr>
              <w:t>E/S：6.1.3</w:t>
            </w:r>
            <w:r w:rsidRPr="00105268"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</w:p>
          <w:p w:rsidR="006E3B53" w:rsidRPr="00105268" w:rsidRDefault="006E3B53" w:rsidP="00105268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6E3B53" w:rsidRPr="003F7C62" w:rsidRDefault="006E3B53" w:rsidP="0010526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建立实施了《</w:t>
            </w:r>
            <w:r w:rsidR="00F21C0B" w:rsidRPr="00F21C0B">
              <w:rPr>
                <w:rFonts w:ascii="楷体" w:eastAsia="楷体" w:hAnsi="楷体" w:cs="楷体" w:hint="eastAsia"/>
                <w:sz w:val="24"/>
                <w:szCs w:val="24"/>
              </w:rPr>
              <w:t>法律、法规及其他要求控制程序QYZY-CX-5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》。</w:t>
            </w:r>
          </w:p>
          <w:p w:rsidR="006E3B53" w:rsidRPr="003F7C62" w:rsidRDefault="006E3B53" w:rsidP="00105268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查《</w:t>
            </w:r>
            <w:r w:rsidR="002F0475" w:rsidRPr="00105268">
              <w:rPr>
                <w:rFonts w:ascii="楷体" w:eastAsia="楷体" w:hAnsi="楷体" w:cs="楷体" w:hint="eastAsia"/>
                <w:sz w:val="24"/>
                <w:szCs w:val="24"/>
              </w:rPr>
              <w:t>环境法律、法规及其他要求清单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》，共识</w:t>
            </w:r>
            <w:proofErr w:type="gramStart"/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别相关</w:t>
            </w:r>
            <w:proofErr w:type="gramEnd"/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法律法规环境：</w:t>
            </w:r>
            <w:r w:rsidR="00CE06BB">
              <w:rPr>
                <w:rFonts w:ascii="楷体" w:eastAsia="楷体" w:hAnsi="楷体" w:cs="楷体" w:hint="eastAsia"/>
                <w:sz w:val="24"/>
                <w:szCs w:val="24"/>
              </w:rPr>
              <w:t>16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项；</w:t>
            </w:r>
          </w:p>
          <w:p w:rsidR="006E3B53" w:rsidRPr="003F7C62" w:rsidRDefault="006E3B53" w:rsidP="00105268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查《</w:t>
            </w:r>
            <w:r w:rsidR="002F0475" w:rsidRPr="00105268">
              <w:rPr>
                <w:rFonts w:ascii="楷体" w:eastAsia="楷体" w:hAnsi="楷体" w:cs="楷体" w:hint="eastAsia"/>
                <w:sz w:val="24"/>
                <w:szCs w:val="24"/>
              </w:rPr>
              <w:t>职业健康安全法律、法规及其他要求清单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》，识别职业健康安全法律法规：</w:t>
            </w:r>
            <w:r w:rsidR="00CE06BB">
              <w:rPr>
                <w:rFonts w:ascii="楷体" w:eastAsia="楷体" w:hAnsi="楷体" w:cs="楷体" w:hint="eastAsia"/>
                <w:sz w:val="24"/>
                <w:szCs w:val="24"/>
              </w:rPr>
              <w:t>18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项。</w:t>
            </w:r>
          </w:p>
          <w:p w:rsidR="006E3B53" w:rsidRPr="003F7C62" w:rsidRDefault="006E3B53" w:rsidP="00105268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其中包括：《中华人民共和国环境保护法》、《中华人民共和国固体废弃物污染环境防治法》、《</w:t>
            </w:r>
            <w:r w:rsidR="00CE06BB" w:rsidRPr="00105268">
              <w:rPr>
                <w:rFonts w:ascii="楷体" w:eastAsia="楷体" w:hAnsi="楷体" w:cs="楷体" w:hint="eastAsia"/>
                <w:sz w:val="24"/>
                <w:szCs w:val="24"/>
              </w:rPr>
              <w:t>河北省生态环境保护条例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》、《中华人民共和国职业病防治法》、《工伤保险条例》、《</w:t>
            </w:r>
            <w:r w:rsidR="00105268">
              <w:rPr>
                <w:rFonts w:ascii="楷体" w:eastAsia="楷体" w:hAnsi="楷体" w:cs="楷体" w:hint="eastAsia"/>
                <w:sz w:val="24"/>
                <w:szCs w:val="24"/>
              </w:rPr>
              <w:t>河北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省消防条例》、《</w:t>
            </w:r>
            <w:r w:rsidR="00105268" w:rsidRPr="00105268">
              <w:rPr>
                <w:rFonts w:ascii="楷体" w:eastAsia="楷体" w:hAnsi="楷体" w:cs="楷体" w:hint="eastAsia"/>
                <w:sz w:val="24"/>
                <w:szCs w:val="24"/>
              </w:rPr>
              <w:t>河北省工伤保险实施办法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》等。已识别法律法规及其它要求的适用条款，能与环境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因素、危险源向对应。</w:t>
            </w:r>
          </w:p>
          <w:p w:rsidR="006E3B53" w:rsidRPr="003F7C62" w:rsidRDefault="00576335" w:rsidP="0057633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576335">
              <w:rPr>
                <w:rFonts w:ascii="楷体" w:eastAsia="楷体" w:hAnsi="楷体" w:cs="楷体" w:hint="eastAsia"/>
                <w:sz w:val="24"/>
                <w:szCs w:val="24"/>
              </w:rPr>
              <w:t>查看企业提供的法律法规清单，发现中华人民共和国固体废物污染环境防治法、中华人民共和国环境噪声污染防治法、河北省生态环境保护条例、中华人民共和国职业病防治法、河北省工伤保险实施办法等法律法规不是最新版本，不符合规定要求</w:t>
            </w:r>
            <w:r w:rsidRPr="00576335">
              <w:rPr>
                <w:rFonts w:ascii="楷体" w:eastAsia="楷体" w:hAnsi="楷体" w:cs="楷体" w:hint="eastAsia"/>
                <w:sz w:val="24"/>
                <w:szCs w:val="24"/>
              </w:rPr>
              <w:t>，开具了不符合报告</w:t>
            </w:r>
            <w:r w:rsidR="006E3B53" w:rsidRPr="003F7C62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6E3B53" w:rsidRPr="003F7C62" w:rsidRDefault="006E3B53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E3B53" w:rsidRPr="003F7C62" w:rsidTr="000720C3">
        <w:trPr>
          <w:trHeight w:val="2110"/>
        </w:trPr>
        <w:tc>
          <w:tcPr>
            <w:tcW w:w="1809" w:type="dxa"/>
            <w:vAlign w:val="center"/>
          </w:tcPr>
          <w:p w:rsidR="006E3B53" w:rsidRPr="003F7C62" w:rsidRDefault="006E3B53" w:rsidP="000D3B72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措施的策划</w:t>
            </w:r>
          </w:p>
        </w:tc>
        <w:tc>
          <w:tcPr>
            <w:tcW w:w="1311" w:type="dxa"/>
            <w:vAlign w:val="center"/>
          </w:tcPr>
          <w:p w:rsidR="006E3B53" w:rsidRPr="003F7C62" w:rsidRDefault="006E3B53" w:rsidP="000D3B72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E/S:6.1.4</w:t>
            </w:r>
          </w:p>
        </w:tc>
        <w:tc>
          <w:tcPr>
            <w:tcW w:w="10004" w:type="dxa"/>
            <w:vAlign w:val="center"/>
          </w:tcPr>
          <w:p w:rsidR="006E3B53" w:rsidRPr="003F7C62" w:rsidRDefault="006E3B53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公司根据环境因素和危险源的风险辨识结果，分别制定出《重要环境因素清单》、《</w:t>
            </w:r>
            <w:r w:rsidR="0021509A">
              <w:rPr>
                <w:rFonts w:ascii="楷体" w:eastAsia="楷体" w:hAnsi="楷体" w:cs="楷体" w:hint="eastAsia"/>
                <w:sz w:val="24"/>
                <w:szCs w:val="24"/>
              </w:rPr>
              <w:t>重大危险源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清单》，清单内明确了控制措施计划，通过具体的措施进行有效控制：目标、管理方案、管理制度运行控制、应急预案、日常检查、日常培训。</w:t>
            </w:r>
          </w:p>
          <w:p w:rsidR="006E3B53" w:rsidRPr="003F7C62" w:rsidRDefault="006E3B53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制定了《</w:t>
            </w:r>
            <w:r w:rsidR="00A82AE2" w:rsidRPr="00A82AE2">
              <w:rPr>
                <w:rFonts w:ascii="楷体" w:eastAsia="楷体" w:hAnsi="楷体" w:cs="楷体" w:hint="eastAsia"/>
                <w:sz w:val="24"/>
                <w:szCs w:val="24"/>
              </w:rPr>
              <w:t>法律、法规及其他要求控制程序</w:t>
            </w:r>
            <w:r w:rsidR="00A82AE2" w:rsidRPr="00A82AE2">
              <w:rPr>
                <w:rFonts w:ascii="楷体" w:eastAsia="楷体" w:hAnsi="楷体" w:cs="楷体" w:hint="eastAsia"/>
                <w:sz w:val="24"/>
                <w:szCs w:val="24"/>
              </w:rPr>
              <w:tab/>
              <w:t>QYZY-CX-5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="0043154D" w:rsidRPr="0043154D">
              <w:rPr>
                <w:rFonts w:ascii="楷体" w:eastAsia="楷体" w:hAnsi="楷体" w:cs="楷体" w:hint="eastAsia"/>
                <w:sz w:val="24"/>
                <w:szCs w:val="24"/>
              </w:rPr>
              <w:t>合规性评价控制程序</w:t>
            </w:r>
            <w:r w:rsidR="0043154D" w:rsidRPr="0043154D">
              <w:rPr>
                <w:rFonts w:ascii="楷体" w:eastAsia="楷体" w:hAnsi="楷体" w:cs="楷体" w:hint="eastAsia"/>
                <w:sz w:val="24"/>
                <w:szCs w:val="24"/>
              </w:rPr>
              <w:tab/>
              <w:t>QYZY-CX-18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="0043154D" w:rsidRPr="0043154D">
              <w:rPr>
                <w:rFonts w:ascii="楷体" w:eastAsia="楷体" w:hAnsi="楷体" w:cs="楷体" w:hint="eastAsia"/>
                <w:sz w:val="24"/>
                <w:szCs w:val="24"/>
              </w:rPr>
              <w:t>绩效监测和测量控制程序</w:t>
            </w:r>
            <w:r w:rsidR="0043154D" w:rsidRPr="0043154D">
              <w:rPr>
                <w:rFonts w:ascii="楷体" w:eastAsia="楷体" w:hAnsi="楷体" w:cs="楷体" w:hint="eastAsia"/>
                <w:sz w:val="24"/>
                <w:szCs w:val="24"/>
              </w:rPr>
              <w:tab/>
              <w:t>QYZY-CX-19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》，每年对公司适用的合</w:t>
            </w:r>
            <w:proofErr w:type="gramStart"/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义务进行识别更新并定期评价、检查。</w:t>
            </w:r>
          </w:p>
          <w:p w:rsidR="006E3B53" w:rsidRPr="003F7C62" w:rsidRDefault="006E3B53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</w:tc>
        <w:tc>
          <w:tcPr>
            <w:tcW w:w="1585" w:type="dxa"/>
          </w:tcPr>
          <w:p w:rsidR="006E3B53" w:rsidRPr="003F7C62" w:rsidRDefault="006E3B53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E3B53" w:rsidRPr="003F7C62" w:rsidTr="002D01F4">
        <w:trPr>
          <w:trHeight w:val="676"/>
        </w:trPr>
        <w:tc>
          <w:tcPr>
            <w:tcW w:w="1809" w:type="dxa"/>
            <w:vAlign w:val="center"/>
          </w:tcPr>
          <w:p w:rsidR="006E3B53" w:rsidRPr="003F7C62" w:rsidRDefault="006E3B53" w:rsidP="000D3B7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F7C62">
              <w:rPr>
                <w:rFonts w:ascii="楷体" w:eastAsia="楷体" w:hAnsi="楷体" w:cs="Arial" w:hint="eastAsia"/>
                <w:sz w:val="24"/>
                <w:szCs w:val="24"/>
              </w:rPr>
              <w:t>运行策划和控制</w:t>
            </w:r>
          </w:p>
        </w:tc>
        <w:tc>
          <w:tcPr>
            <w:tcW w:w="1311" w:type="dxa"/>
            <w:vAlign w:val="center"/>
          </w:tcPr>
          <w:p w:rsidR="006E3B53" w:rsidRPr="003F7C62" w:rsidRDefault="006E3B53" w:rsidP="000D3B72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bCs/>
                <w:sz w:val="24"/>
                <w:szCs w:val="24"/>
              </w:rPr>
              <w:t>E/S</w:t>
            </w:r>
            <w:r w:rsidRPr="003F7C62">
              <w:rPr>
                <w:rFonts w:ascii="楷体" w:eastAsia="楷体" w:hAnsi="楷体" w:cs="Arial" w:hint="eastAsia"/>
                <w:sz w:val="24"/>
                <w:szCs w:val="24"/>
              </w:rPr>
              <w:t>8.1</w:t>
            </w:r>
            <w:r w:rsidRPr="003F7C62"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</w:p>
          <w:p w:rsidR="006E3B53" w:rsidRPr="003F7C62" w:rsidRDefault="006E3B53" w:rsidP="000D3B72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6E3B53" w:rsidRPr="003F7C62" w:rsidRDefault="006E3B53" w:rsidP="008C1D0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公司制定并实施了《</w:t>
            </w:r>
            <w:r w:rsidR="008C1D09" w:rsidRPr="008C1D09">
              <w:rPr>
                <w:rFonts w:ascii="楷体" w:eastAsia="楷体" w:hAnsi="楷体" w:cs="楷体" w:hint="eastAsia"/>
                <w:sz w:val="24"/>
                <w:szCs w:val="24"/>
              </w:rPr>
              <w:t>环境和职业健康安全运行程序</w:t>
            </w:r>
            <w:r w:rsidR="008C1D09" w:rsidRPr="008C1D09">
              <w:rPr>
                <w:rFonts w:ascii="楷体" w:eastAsia="楷体" w:hAnsi="楷体" w:cs="楷体" w:hint="eastAsia"/>
                <w:sz w:val="24"/>
                <w:szCs w:val="24"/>
              </w:rPr>
              <w:tab/>
              <w:t>QYZY-CX-22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="008C1D09" w:rsidRPr="008C1D09">
              <w:rPr>
                <w:rFonts w:ascii="楷体" w:eastAsia="楷体" w:hAnsi="楷体" w:cs="楷体" w:hint="eastAsia"/>
                <w:sz w:val="24"/>
                <w:szCs w:val="24"/>
              </w:rPr>
              <w:t>废弃物控制程序QYZY-CX-13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="008C1D09" w:rsidRPr="008C1D09">
              <w:rPr>
                <w:rFonts w:ascii="楷体" w:eastAsia="楷体" w:hAnsi="楷体" w:cs="楷体" w:hint="eastAsia"/>
                <w:sz w:val="24"/>
                <w:szCs w:val="24"/>
              </w:rPr>
              <w:t>节能降耗控制程序</w:t>
            </w:r>
            <w:r w:rsidR="008C1D09" w:rsidRPr="008C1D09">
              <w:rPr>
                <w:rFonts w:ascii="楷体" w:eastAsia="楷体" w:hAnsi="楷体" w:cs="楷体" w:hint="eastAsia"/>
                <w:sz w:val="24"/>
                <w:szCs w:val="24"/>
              </w:rPr>
              <w:tab/>
              <w:t>QYZY-CX-14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》等环境与职业健康安全控制程序和管理制度。</w:t>
            </w:r>
          </w:p>
          <w:p w:rsidR="006E3B53" w:rsidRPr="003F7C62" w:rsidRDefault="006E3B53" w:rsidP="000D3B72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企业位于</w:t>
            </w:r>
            <w:bookmarkStart w:id="0" w:name="生产地址"/>
            <w:r w:rsidR="00731D52" w:rsidRPr="00731D52">
              <w:rPr>
                <w:rFonts w:ascii="楷体" w:eastAsia="楷体" w:hAnsi="楷体" w:cs="楷体"/>
                <w:sz w:val="24"/>
                <w:szCs w:val="24"/>
              </w:rPr>
              <w:t>河北省沧州市新华区</w:t>
            </w:r>
            <w:bookmarkEnd w:id="0"/>
            <w:r w:rsidR="00731D52" w:rsidRPr="00731D52">
              <w:rPr>
                <w:rFonts w:ascii="楷体" w:eastAsia="楷体" w:hAnsi="楷体" w:cs="楷体" w:hint="eastAsia"/>
                <w:sz w:val="24"/>
                <w:szCs w:val="24"/>
              </w:rPr>
              <w:t>鞠官</w:t>
            </w:r>
            <w:proofErr w:type="gramStart"/>
            <w:r w:rsidR="00731D52" w:rsidRPr="00731D52">
              <w:rPr>
                <w:rFonts w:ascii="楷体" w:eastAsia="楷体" w:hAnsi="楷体" w:cs="楷体" w:hint="eastAsia"/>
                <w:sz w:val="24"/>
                <w:szCs w:val="24"/>
              </w:rPr>
              <w:t>屯小学南</w:t>
            </w:r>
            <w:proofErr w:type="gramEnd"/>
            <w:r w:rsidR="00731D52" w:rsidRPr="00731D52">
              <w:rPr>
                <w:rFonts w:ascii="楷体" w:eastAsia="楷体" w:hAnsi="楷体" w:cs="楷体" w:hint="eastAsia"/>
                <w:sz w:val="24"/>
                <w:szCs w:val="24"/>
              </w:rPr>
              <w:t>300米路西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，公司四周是其他企业单位或居民，无重大河流、名胜古迹等敏感区，根据体系运行的需要设置了仓库、</w:t>
            </w:r>
            <w:r w:rsidR="00731D52">
              <w:rPr>
                <w:rFonts w:ascii="楷体" w:eastAsia="楷体" w:hAnsi="楷体" w:cs="楷体" w:hint="eastAsia"/>
                <w:sz w:val="24"/>
                <w:szCs w:val="24"/>
              </w:rPr>
              <w:t>办公室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6E3B53" w:rsidRPr="003F7C62" w:rsidRDefault="006440AC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综合办</w:t>
            </w:r>
            <w:r w:rsidR="006E3B53" w:rsidRPr="003F7C62">
              <w:rPr>
                <w:rFonts w:ascii="楷体" w:eastAsia="楷体" w:hAnsi="楷体" w:cs="楷体" w:hint="eastAsia"/>
                <w:sz w:val="24"/>
                <w:szCs w:val="24"/>
              </w:rPr>
              <w:t>定期组织环保和安全知识培训，员工具备了基本的环保和职业健康安全防护意识。</w:t>
            </w:r>
          </w:p>
          <w:p w:rsidR="006E3B53" w:rsidRPr="003F7C62" w:rsidRDefault="006E3B53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按公司要</w:t>
            </w:r>
            <w:proofErr w:type="gramStart"/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求人走</w:t>
            </w:r>
            <w:proofErr w:type="gramEnd"/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关灯，</w:t>
            </w:r>
            <w:r w:rsidR="006440AC">
              <w:rPr>
                <w:rFonts w:ascii="楷体" w:eastAsia="楷体" w:hAnsi="楷体" w:cs="楷体" w:hint="eastAsia"/>
                <w:sz w:val="24"/>
                <w:szCs w:val="24"/>
              </w:rPr>
              <w:t>综合办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电脑要</w:t>
            </w:r>
            <w:proofErr w:type="gramStart"/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求人走</w:t>
            </w:r>
            <w:proofErr w:type="gramEnd"/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后电源切断。办公内主要是电的使用，电器有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漏电保护器，经常对电路、电源进行检查，</w:t>
            </w:r>
            <w:proofErr w:type="gramStart"/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没有露电现象</w:t>
            </w:r>
            <w:proofErr w:type="gramEnd"/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发生。</w:t>
            </w:r>
          </w:p>
          <w:p w:rsidR="006E3B53" w:rsidRPr="003F7C62" w:rsidRDefault="006E3B53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为E/S管理体系的运行，及时提供了财务支持，</w:t>
            </w:r>
            <w:r w:rsidR="00211075">
              <w:rPr>
                <w:rFonts w:ascii="楷体" w:eastAsia="楷体" w:hAnsi="楷体" w:cs="楷体" w:hint="eastAsia"/>
                <w:sz w:val="24"/>
                <w:szCs w:val="24"/>
              </w:rPr>
              <w:t>2020年</w:t>
            </w:r>
            <w:r w:rsidR="00731D52">
              <w:rPr>
                <w:rFonts w:ascii="楷体" w:eastAsia="楷体" w:hAnsi="楷体" w:cs="楷体" w:hint="eastAsia"/>
                <w:sz w:val="24"/>
                <w:szCs w:val="24"/>
              </w:rPr>
              <w:t>经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统计支出约</w:t>
            </w:r>
            <w:r w:rsidR="00731D52"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万元。</w:t>
            </w:r>
          </w:p>
          <w:p w:rsidR="006E3B53" w:rsidRPr="003F7C62" w:rsidRDefault="004F1FEF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办公室内</w:t>
            </w:r>
            <w:r w:rsidR="006E3B53" w:rsidRPr="003F7C62">
              <w:rPr>
                <w:rFonts w:ascii="楷体" w:eastAsia="楷体" w:hAnsi="楷体" w:cs="楷体" w:hint="eastAsia"/>
                <w:sz w:val="24"/>
                <w:szCs w:val="24"/>
              </w:rPr>
              <w:t>垃圾主要包含可回收垃圾、硒鼓、废纸。公司配置了垃圾箱，</w:t>
            </w:r>
            <w:r w:rsidR="006440AC">
              <w:rPr>
                <w:rFonts w:ascii="楷体" w:eastAsia="楷体" w:hAnsi="楷体" w:cs="楷体" w:hint="eastAsia"/>
                <w:sz w:val="24"/>
                <w:szCs w:val="24"/>
              </w:rPr>
              <w:t>综合办</w:t>
            </w:r>
            <w:r w:rsidR="006E3B53" w:rsidRPr="003F7C62">
              <w:rPr>
                <w:rFonts w:ascii="楷体" w:eastAsia="楷体" w:hAnsi="楷体" w:cs="楷体" w:hint="eastAsia"/>
                <w:sz w:val="24"/>
                <w:szCs w:val="24"/>
              </w:rPr>
              <w:t>统一处理。</w:t>
            </w:r>
          </w:p>
          <w:p w:rsidR="006E3B53" w:rsidRPr="003F7C62" w:rsidRDefault="006E3B53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对可回收的固体废弃物，一部分由厂家回收，厂家不回收的公司统一回收再利用或由物资回收公司处理。不可回收的废弃物由公司</w:t>
            </w:r>
            <w:r w:rsidR="006440AC">
              <w:rPr>
                <w:rFonts w:ascii="楷体" w:eastAsia="楷体" w:hAnsi="楷体" w:cs="楷体" w:hint="eastAsia"/>
                <w:sz w:val="24"/>
                <w:szCs w:val="24"/>
              </w:rPr>
              <w:t>综合办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统一处理，各部门不得单独处理。</w:t>
            </w:r>
          </w:p>
          <w:p w:rsidR="006E3B53" w:rsidRPr="003F7C62" w:rsidRDefault="006E3B53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查到《废弃物处置统计表》，记录了日常生活、办公过程中的可回收及不可回收的废弃物的处理情况。</w:t>
            </w:r>
          </w:p>
          <w:p w:rsidR="006E3B53" w:rsidRPr="003F7C62" w:rsidRDefault="006E3B53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抽</w:t>
            </w:r>
            <w:r w:rsidR="004F1FEF">
              <w:rPr>
                <w:rFonts w:ascii="楷体" w:eastAsia="楷体" w:hAnsi="楷体" w:cs="楷体" w:hint="eastAsia"/>
                <w:sz w:val="24"/>
                <w:szCs w:val="24"/>
              </w:rPr>
              <w:t>2019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.12.</w:t>
            </w:r>
            <w:r w:rsidR="004F1FEF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7日的废弃物处理情况，废弃物种类：废电池6个、</w:t>
            </w:r>
            <w:proofErr w:type="gramStart"/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废硒鼓</w:t>
            </w:r>
            <w:proofErr w:type="gramEnd"/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3个、废办公用纸10kg、废包装物70kg。处置方法：回收或由环卫部门处理。统计人：</w:t>
            </w:r>
            <w:r w:rsidR="005C4AB2">
              <w:rPr>
                <w:rFonts w:ascii="楷体" w:eastAsia="楷体" w:hAnsi="楷体" w:cs="楷体" w:hint="eastAsia"/>
                <w:sz w:val="24"/>
                <w:szCs w:val="24"/>
              </w:rPr>
              <w:t>孙晓萍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，审批人：</w:t>
            </w:r>
            <w:r w:rsidR="005C4AB2">
              <w:rPr>
                <w:rFonts w:ascii="楷体" w:eastAsia="楷体" w:hAnsi="楷体" w:cs="楷体" w:hint="eastAsia"/>
                <w:sz w:val="24"/>
                <w:szCs w:val="24"/>
              </w:rPr>
              <w:t>白国辉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6E3B53" w:rsidRPr="003F7C62" w:rsidRDefault="006E3B53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办公纸张尽量采取双面打印，人走灯灭，定期检查水管跑冒滴漏。</w:t>
            </w:r>
          </w:p>
          <w:p w:rsidR="005415F9" w:rsidRDefault="000E0C8F" w:rsidP="005415F9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远程视频</w:t>
            </w:r>
            <w:r w:rsidR="006E3B53" w:rsidRPr="003F7C62">
              <w:rPr>
                <w:rFonts w:ascii="楷体" w:eastAsia="楷体" w:hAnsi="楷体" w:cs="楷体" w:hint="eastAsia"/>
                <w:sz w:val="24"/>
                <w:szCs w:val="24"/>
              </w:rPr>
              <w:t>巡视办公区域灭火器正常，电线、电气插座完整，未见隐患。</w:t>
            </w:r>
          </w:p>
          <w:p w:rsidR="005415F9" w:rsidRDefault="005415F9" w:rsidP="005415F9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为应对新冠疫情，</w:t>
            </w:r>
            <w:r w:rsidR="00616836">
              <w:rPr>
                <w:rFonts w:ascii="楷体" w:eastAsia="楷体" w:hAnsi="楷体" w:cs="楷体" w:hint="eastAsia"/>
                <w:sz w:val="24"/>
                <w:szCs w:val="24"/>
              </w:rPr>
              <w:t>公司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每天发放口罩，各岗位</w:t>
            </w:r>
            <w:r w:rsidR="00616836">
              <w:rPr>
                <w:rFonts w:ascii="楷体" w:eastAsia="楷体" w:hAnsi="楷体" w:cs="楷体" w:hint="eastAsia"/>
                <w:sz w:val="24"/>
                <w:szCs w:val="24"/>
              </w:rPr>
              <w:t>每天一次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消毒，每天测量体温，用后的口罩集中收集后交环卫部门处理。</w:t>
            </w:r>
          </w:p>
          <w:p w:rsidR="006E3B53" w:rsidRPr="003F7C62" w:rsidRDefault="006E3B53" w:rsidP="005415F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部门运行控制基本符合规定要求。</w:t>
            </w:r>
          </w:p>
        </w:tc>
        <w:tc>
          <w:tcPr>
            <w:tcW w:w="1585" w:type="dxa"/>
          </w:tcPr>
          <w:p w:rsidR="006E3B53" w:rsidRPr="003F7C62" w:rsidRDefault="006E3B53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E3B53" w:rsidRPr="003F7C62" w:rsidTr="002D01F4">
        <w:trPr>
          <w:trHeight w:val="676"/>
        </w:trPr>
        <w:tc>
          <w:tcPr>
            <w:tcW w:w="1809" w:type="dxa"/>
            <w:vAlign w:val="center"/>
          </w:tcPr>
          <w:p w:rsidR="006E3B53" w:rsidRPr="003F7C62" w:rsidRDefault="006E3B53" w:rsidP="000D3B7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F7C62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</w:tcPr>
          <w:p w:rsidR="006E3B53" w:rsidRPr="00A0770F" w:rsidRDefault="006E3B53" w:rsidP="00A0770F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A0770F">
              <w:rPr>
                <w:rFonts w:ascii="楷体" w:eastAsia="楷体" w:hAnsi="楷体" w:cs="楷体" w:hint="eastAsia"/>
                <w:sz w:val="24"/>
                <w:szCs w:val="24"/>
              </w:rPr>
              <w:t xml:space="preserve">E/S：8.2 </w:t>
            </w:r>
          </w:p>
          <w:p w:rsidR="006E3B53" w:rsidRPr="00A0770F" w:rsidRDefault="006E3B53" w:rsidP="00A0770F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6E3B53" w:rsidRPr="00A0770F" w:rsidRDefault="006E3B53" w:rsidP="00A0770F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6E3B53" w:rsidRPr="003F7C62" w:rsidRDefault="006E3B53" w:rsidP="00A0770F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编制了《</w:t>
            </w:r>
            <w:r w:rsidR="00DD228C" w:rsidRPr="00DD228C">
              <w:rPr>
                <w:rFonts w:ascii="楷体" w:eastAsia="楷体" w:hAnsi="楷体" w:cs="楷体" w:hint="eastAsia"/>
                <w:sz w:val="24"/>
                <w:szCs w:val="24"/>
              </w:rPr>
              <w:t>应急准备和响应控制程序QYZY-CX-15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》，确定的紧急情况有：火灾、</w:t>
            </w:r>
            <w:r w:rsidRPr="0048409B">
              <w:rPr>
                <w:rFonts w:ascii="楷体" w:eastAsia="楷体" w:hAnsi="楷体" w:cs="楷体" w:hint="eastAsia"/>
                <w:sz w:val="24"/>
                <w:szCs w:val="24"/>
              </w:rPr>
              <w:t>触电、人员伤亡等，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提供了这几种紧急情况的《应急预案》。</w:t>
            </w:r>
          </w:p>
          <w:p w:rsidR="006E3B53" w:rsidRPr="003F7C62" w:rsidRDefault="0048409B" w:rsidP="00A0770F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查看</w:t>
            </w:r>
            <w:r w:rsidR="006E3B53" w:rsidRPr="003F7C62">
              <w:rPr>
                <w:rFonts w:ascii="楷体" w:eastAsia="楷体" w:hAnsi="楷体" w:cs="楷体" w:hint="eastAsia"/>
                <w:sz w:val="24"/>
                <w:szCs w:val="24"/>
              </w:rPr>
              <w:t>《应急预案》，其中包括目的、适用范围、职责、应急处理细则、演习、必备资料等，</w:t>
            </w:r>
            <w:r w:rsidR="006E3B53" w:rsidRPr="003F7C62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相关内容基本充分。</w:t>
            </w:r>
            <w:r w:rsidRPr="0048409B">
              <w:rPr>
                <w:rFonts w:ascii="楷体" w:eastAsia="楷体" w:hAnsi="楷体" w:cs="楷体" w:hint="eastAsia"/>
                <w:sz w:val="24"/>
                <w:szCs w:val="24"/>
              </w:rPr>
              <w:t>编制；综合办</w:t>
            </w:r>
            <w:r w:rsidRPr="0048409B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Pr="0048409B">
              <w:rPr>
                <w:rFonts w:ascii="楷体" w:eastAsia="楷体" w:hAnsi="楷体" w:cs="楷体" w:hint="eastAsia"/>
                <w:sz w:val="24"/>
                <w:szCs w:val="24"/>
              </w:rPr>
              <w:t>审核；白国辉</w:t>
            </w:r>
            <w:r w:rsidRPr="0048409B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Pr="0048409B">
              <w:rPr>
                <w:rFonts w:ascii="楷体" w:eastAsia="楷体" w:hAnsi="楷体" w:cs="楷体" w:hint="eastAsia"/>
                <w:sz w:val="24"/>
                <w:szCs w:val="24"/>
              </w:rPr>
              <w:t>批准；郭尚萍</w:t>
            </w:r>
            <w:r w:rsidRPr="0048409B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Pr="0048409B">
              <w:rPr>
                <w:rFonts w:ascii="楷体" w:eastAsia="楷体" w:hAnsi="楷体" w:cs="楷体"/>
                <w:sz w:val="24"/>
                <w:szCs w:val="24"/>
              </w:rPr>
              <w:t>2019</w:t>
            </w:r>
            <w:r w:rsidRPr="0048409B">
              <w:rPr>
                <w:rFonts w:ascii="楷体" w:eastAsia="楷体" w:hAnsi="楷体" w:cs="楷体" w:hint="eastAsia"/>
                <w:sz w:val="24"/>
                <w:szCs w:val="24"/>
              </w:rPr>
              <w:t>年</w:t>
            </w:r>
            <w:r w:rsidRPr="0048409B">
              <w:rPr>
                <w:rFonts w:ascii="楷体" w:eastAsia="楷体" w:hAnsi="楷体" w:cs="楷体"/>
                <w:sz w:val="24"/>
                <w:szCs w:val="24"/>
              </w:rPr>
              <w:t>1</w:t>
            </w:r>
            <w:r w:rsidRPr="0048409B"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 w:rsidRPr="0048409B">
              <w:rPr>
                <w:rFonts w:ascii="楷体" w:eastAsia="楷体" w:hAnsi="楷体" w:cs="楷体"/>
                <w:sz w:val="24"/>
                <w:szCs w:val="24"/>
              </w:rPr>
              <w:t>1</w:t>
            </w:r>
            <w:r w:rsidRPr="0048409B"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  <w:r w:rsidR="006E3B53" w:rsidRPr="003F7C62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6E3B53" w:rsidRPr="003F7C62" w:rsidRDefault="006E3B53" w:rsidP="00A0770F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应急设施配置：在仓库内、办公场所内配备了灭火器、消防栓等消防设施，均在有效期内，状态良好。</w:t>
            </w:r>
          </w:p>
          <w:p w:rsidR="00A0770F" w:rsidRPr="00A0770F" w:rsidRDefault="006E3B53" w:rsidP="00AB1B00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查2019.</w:t>
            </w:r>
            <w:r w:rsidR="00C8479F">
              <w:rPr>
                <w:rFonts w:ascii="楷体" w:eastAsia="楷体" w:hAnsi="楷体" w:cs="楷体" w:hint="eastAsia"/>
                <w:sz w:val="24"/>
                <w:szCs w:val="24"/>
              </w:rPr>
              <w:t>11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C8479F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2日进行的“应急预案演练记录”，</w:t>
            </w:r>
            <w:r w:rsidR="009A4E91" w:rsidRPr="00A0770F">
              <w:rPr>
                <w:rFonts w:ascii="楷体" w:eastAsia="楷体" w:hAnsi="楷体" w:cs="楷体" w:hint="eastAsia"/>
                <w:sz w:val="24"/>
                <w:szCs w:val="24"/>
              </w:rPr>
              <w:t>公司各岗位负责人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参加</w:t>
            </w:r>
            <w:r w:rsidR="009A4E91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9A4E91" w:rsidRPr="00A0770F">
              <w:rPr>
                <w:rFonts w:ascii="楷体" w:eastAsia="楷体" w:hAnsi="楷体" w:cs="楷体" w:hint="eastAsia"/>
                <w:sz w:val="24"/>
                <w:szCs w:val="24"/>
              </w:rPr>
              <w:t>演练要点</w:t>
            </w:r>
            <w:r w:rsidR="009A4E91" w:rsidRPr="00A0770F"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 w:rsidR="009A4E91" w:rsidRPr="00A0770F">
              <w:rPr>
                <w:rFonts w:ascii="楷体" w:eastAsia="楷体" w:hAnsi="楷体" w:cs="楷体" w:hint="eastAsia"/>
                <w:sz w:val="24"/>
                <w:szCs w:val="24"/>
              </w:rPr>
              <w:t>及时迅速反馈信息和救援</w:t>
            </w:r>
            <w:r w:rsidR="009A4E91" w:rsidRPr="00A0770F">
              <w:rPr>
                <w:rFonts w:ascii="楷体" w:eastAsia="楷体" w:hAnsi="楷体" w:cs="楷体" w:hint="eastAsia"/>
                <w:sz w:val="24"/>
                <w:szCs w:val="24"/>
              </w:rPr>
              <w:t>；</w:t>
            </w:r>
            <w:r w:rsidR="00B332B5" w:rsidRPr="00A0770F">
              <w:rPr>
                <w:rFonts w:ascii="楷体" w:eastAsia="楷体" w:hAnsi="楷体" w:cs="楷体" w:hint="eastAsia"/>
                <w:sz w:val="24"/>
                <w:szCs w:val="24"/>
              </w:rPr>
              <w:t>演练现场情况</w:t>
            </w:r>
            <w:r w:rsidR="00B332B5" w:rsidRPr="00A0770F"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 w:rsidR="00B332B5" w:rsidRPr="00A0770F">
              <w:rPr>
                <w:rFonts w:ascii="楷体" w:eastAsia="楷体" w:hAnsi="楷体" w:cs="楷体" w:hint="eastAsia"/>
                <w:sz w:val="24"/>
                <w:szCs w:val="24"/>
              </w:rPr>
              <w:t>警告火灾发生，各部门主管迅速通知本部门员工，按预定的地点速撤出办公区，集合到安全的地点。</w:t>
            </w:r>
            <w:r w:rsidR="00A0770F" w:rsidRPr="00A0770F">
              <w:rPr>
                <w:rFonts w:ascii="楷体" w:eastAsia="楷体" w:hAnsi="楷体" w:cs="楷体" w:hint="eastAsia"/>
                <w:sz w:val="24"/>
                <w:szCs w:val="24"/>
              </w:rPr>
              <w:t>达到效果</w:t>
            </w:r>
            <w:r w:rsidR="00A0770F" w:rsidRPr="00A0770F">
              <w:rPr>
                <w:rFonts w:ascii="楷体" w:eastAsia="楷体" w:hAnsi="楷体" w:cs="楷体" w:hint="eastAsia"/>
                <w:sz w:val="24"/>
                <w:szCs w:val="24"/>
              </w:rPr>
              <w:tab/>
              <w:t>提高员工的迅速反应能力和防范意识</w:t>
            </w:r>
            <w:r w:rsidR="00A0770F" w:rsidRPr="00A0770F">
              <w:rPr>
                <w:rFonts w:ascii="楷体" w:eastAsia="楷体" w:hAnsi="楷体" w:cs="楷体" w:hint="eastAsia"/>
                <w:sz w:val="24"/>
                <w:szCs w:val="24"/>
              </w:rPr>
              <w:t>。记录人：孙晓萍，批准人：白国辉。</w:t>
            </w:r>
          </w:p>
          <w:p w:rsidR="006E3B53" w:rsidRDefault="00EC113D" w:rsidP="00AB1B00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提供</w:t>
            </w:r>
            <w:r w:rsidRPr="00AB1B00">
              <w:rPr>
                <w:rFonts w:ascii="楷体" w:eastAsia="楷体" w:hAnsi="楷体" w:cs="楷体" w:hint="eastAsia"/>
                <w:sz w:val="24"/>
                <w:szCs w:val="24"/>
              </w:rPr>
              <w:t>应急演练评审记录，</w:t>
            </w:r>
            <w:r w:rsidR="00AA67E5" w:rsidRPr="00AB1B00">
              <w:rPr>
                <w:rFonts w:ascii="楷体" w:eastAsia="楷体" w:hAnsi="楷体" w:cs="楷体" w:hint="eastAsia"/>
                <w:sz w:val="24"/>
                <w:szCs w:val="24"/>
              </w:rPr>
              <w:t>2019.11.13日</w:t>
            </w:r>
            <w:r w:rsidR="006E3B53" w:rsidRPr="00A0770F">
              <w:rPr>
                <w:rFonts w:ascii="楷体" w:eastAsia="楷体" w:hAnsi="楷体" w:cs="楷体" w:hint="eastAsia"/>
                <w:sz w:val="24"/>
                <w:szCs w:val="24"/>
              </w:rPr>
              <w:t>公司</w:t>
            </w:r>
            <w:r w:rsidR="006E3B53" w:rsidRPr="00A0770F">
              <w:rPr>
                <w:rFonts w:ascii="楷体" w:eastAsia="楷体" w:hAnsi="楷体" w:cs="楷体"/>
                <w:sz w:val="24"/>
                <w:szCs w:val="24"/>
              </w:rPr>
              <w:t>急预案演练后对应急预案的可行性</w:t>
            </w:r>
            <w:r w:rsidR="006E3B53" w:rsidRPr="00A0770F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6E3B53" w:rsidRPr="00A0770F">
              <w:rPr>
                <w:rFonts w:ascii="楷体" w:eastAsia="楷体" w:hAnsi="楷体" w:cs="楷体"/>
                <w:sz w:val="24"/>
                <w:szCs w:val="24"/>
              </w:rPr>
              <w:t>适宜性</w:t>
            </w:r>
            <w:r w:rsidR="006E3B53" w:rsidRPr="00A0770F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6E3B53" w:rsidRPr="00A0770F">
              <w:rPr>
                <w:rFonts w:ascii="楷体" w:eastAsia="楷体" w:hAnsi="楷体" w:cs="楷体"/>
                <w:sz w:val="24"/>
                <w:szCs w:val="24"/>
              </w:rPr>
              <w:t>可操作性进行</w:t>
            </w:r>
            <w:r>
              <w:rPr>
                <w:rFonts w:ascii="楷体" w:eastAsia="楷体" w:hAnsi="楷体" w:cs="楷体"/>
                <w:sz w:val="24"/>
                <w:szCs w:val="24"/>
              </w:rPr>
              <w:t>了</w:t>
            </w:r>
            <w:r w:rsidR="006E3B53" w:rsidRPr="00A0770F">
              <w:rPr>
                <w:rFonts w:ascii="楷体" w:eastAsia="楷体" w:hAnsi="楷体" w:cs="楷体"/>
                <w:sz w:val="24"/>
                <w:szCs w:val="24"/>
              </w:rPr>
              <w:t>评审</w:t>
            </w:r>
            <w:r w:rsidR="00AA67E5">
              <w:rPr>
                <w:rFonts w:ascii="楷体" w:eastAsia="楷体" w:hAnsi="楷体" w:cs="楷体" w:hint="eastAsia"/>
                <w:sz w:val="24"/>
                <w:szCs w:val="24"/>
              </w:rPr>
              <w:t>，评审结果</w:t>
            </w:r>
            <w:r w:rsidR="00AA67E5" w:rsidRPr="00AB1B00">
              <w:rPr>
                <w:rFonts w:ascii="楷体" w:eastAsia="楷体" w:hAnsi="楷体" w:cs="楷体" w:hint="eastAsia"/>
                <w:sz w:val="24"/>
                <w:szCs w:val="24"/>
              </w:rPr>
              <w:t>此次演练基本完成了任务，提高了公司全体员工的应急反应能力，但新员工对应急通道不熟练，加强培训</w:t>
            </w:r>
            <w:r w:rsidR="00AA67E5" w:rsidRPr="00AB1B00">
              <w:rPr>
                <w:rFonts w:ascii="楷体" w:eastAsia="楷体" w:hAnsi="楷体" w:cs="楷体" w:hint="eastAsia"/>
                <w:sz w:val="24"/>
                <w:szCs w:val="24"/>
              </w:rPr>
              <w:t>。评审人</w:t>
            </w:r>
            <w:r w:rsidR="00AB1B00" w:rsidRPr="00AB1B00">
              <w:rPr>
                <w:rFonts w:ascii="楷体" w:eastAsia="楷体" w:hAnsi="楷体" w:cs="楷体" w:hint="eastAsia"/>
                <w:sz w:val="24"/>
                <w:szCs w:val="24"/>
              </w:rPr>
              <w:t>各部门负责人。</w:t>
            </w:r>
          </w:p>
          <w:p w:rsidR="00AB1B00" w:rsidRPr="00A0770F" w:rsidRDefault="00AB1B00" w:rsidP="00AB1B0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针对新冠疫情企业编制了应急预案，发现异常及时隔离并上报，未发生。</w:t>
            </w:r>
          </w:p>
          <w:p w:rsidR="006E3B53" w:rsidRDefault="006E3A93" w:rsidP="00A0770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35F628B7" wp14:editId="3F84BC56">
                  <wp:simplePos x="0" y="0"/>
                  <wp:positionH relativeFrom="column">
                    <wp:posOffset>3048000</wp:posOffset>
                  </wp:positionH>
                  <wp:positionV relativeFrom="paragraph">
                    <wp:posOffset>51629</wp:posOffset>
                  </wp:positionV>
                  <wp:extent cx="2171700" cy="2153603"/>
                  <wp:effectExtent l="0" t="0" r="0" b="0"/>
                  <wp:wrapNone/>
                  <wp:docPr id="4" name="图片 4" descr="E:\360安全云盘同步版\国标联合审核\202007\沧州俏颖制衣有限公司补充\新建文件夹\IMG_20200728_1404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007\沧州俏颖制衣有限公司补充\新建文件夹\IMG_20200728_14045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454" r="-133" b="21566"/>
                          <a:stretch/>
                        </pic:blipFill>
                        <pic:spPr bwMode="auto">
                          <a:xfrm>
                            <a:off x="0" y="0"/>
                            <a:ext cx="2174511" cy="215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E3B53" w:rsidRPr="003F7C62">
              <w:rPr>
                <w:rFonts w:ascii="楷体" w:eastAsia="楷体" w:hAnsi="楷体" w:cs="楷体" w:hint="eastAsia"/>
                <w:sz w:val="24"/>
                <w:szCs w:val="24"/>
              </w:rPr>
              <w:t>自体系运行以来尚未发生紧急情况。</w:t>
            </w:r>
          </w:p>
          <w:p w:rsidR="006E3A93" w:rsidRDefault="006E3A93" w:rsidP="00A0770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6E3A93" w:rsidRDefault="006E3A93" w:rsidP="00A0770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6E3A93" w:rsidRDefault="006E3A93" w:rsidP="00A0770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6E3A93" w:rsidRDefault="006E3A93" w:rsidP="00A0770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bookmarkStart w:id="1" w:name="_GoBack"/>
            <w:bookmarkEnd w:id="1"/>
          </w:p>
          <w:p w:rsidR="006E3A93" w:rsidRDefault="006E3A93" w:rsidP="00A0770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6E3A93" w:rsidRDefault="006E3A93" w:rsidP="00A0770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6E3A93" w:rsidRDefault="006E3A93" w:rsidP="00A0770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895742" w:rsidRPr="003F7C62" w:rsidRDefault="00895742" w:rsidP="00A0770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6E3B53" w:rsidRPr="003F7C62" w:rsidRDefault="006E3B53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E3B53" w:rsidRPr="003F7C62" w:rsidTr="00560819">
        <w:trPr>
          <w:trHeight w:val="676"/>
        </w:trPr>
        <w:tc>
          <w:tcPr>
            <w:tcW w:w="1809" w:type="dxa"/>
            <w:vAlign w:val="center"/>
          </w:tcPr>
          <w:p w:rsidR="006E3B53" w:rsidRPr="003F7C62" w:rsidRDefault="006E3B53" w:rsidP="000D3B7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监视、测量、分析和评价</w:t>
            </w:r>
          </w:p>
        </w:tc>
        <w:tc>
          <w:tcPr>
            <w:tcW w:w="1311" w:type="dxa"/>
            <w:vAlign w:val="center"/>
          </w:tcPr>
          <w:p w:rsidR="006E3B53" w:rsidRPr="003F7C62" w:rsidRDefault="006E3B53" w:rsidP="000D3B72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E/S：9.1.1</w:t>
            </w:r>
            <w:r w:rsidRPr="003F7C62"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6E3B53" w:rsidRPr="003F7C62" w:rsidRDefault="006E3B53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公司编制《</w:t>
            </w:r>
            <w:r w:rsidR="007875F6" w:rsidRPr="007875F6">
              <w:rPr>
                <w:rFonts w:ascii="楷体" w:eastAsia="楷体" w:hAnsi="楷体" w:cs="楷体" w:hint="eastAsia"/>
                <w:sz w:val="24"/>
                <w:szCs w:val="24"/>
              </w:rPr>
              <w:t>绩效监测和测量控制程序</w:t>
            </w:r>
            <w:r w:rsidR="007875F6" w:rsidRPr="007875F6">
              <w:rPr>
                <w:rFonts w:ascii="楷体" w:eastAsia="楷体" w:hAnsi="楷体" w:cs="楷体" w:hint="eastAsia"/>
                <w:sz w:val="24"/>
                <w:szCs w:val="24"/>
              </w:rPr>
              <w:tab/>
              <w:t>QYZY-CX-19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》，部门通过月度巡查考核对各部门进行监控。</w:t>
            </w:r>
          </w:p>
          <w:p w:rsidR="006E3B53" w:rsidRPr="003F7C62" w:rsidRDefault="006E3B53" w:rsidP="0046099B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查“</w:t>
            </w:r>
            <w:r w:rsidR="007875F6" w:rsidRPr="007875F6">
              <w:rPr>
                <w:rFonts w:ascii="楷体" w:eastAsia="楷体" w:hAnsi="楷体" w:cs="楷体" w:hint="eastAsia"/>
                <w:sz w:val="24"/>
                <w:szCs w:val="24"/>
              </w:rPr>
              <w:t>管理目标、指标分解及完成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”，</w:t>
            </w:r>
            <w:r w:rsidR="009C6DA9"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9C6DA9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9C6DA9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  <w:r w:rsidR="006440AC">
              <w:rPr>
                <w:rFonts w:ascii="楷体" w:eastAsia="楷体" w:hAnsi="楷体" w:cs="楷体" w:hint="eastAsia"/>
                <w:sz w:val="24"/>
                <w:szCs w:val="24"/>
              </w:rPr>
              <w:t>综合办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对质量、环境、职业健康安全目标完成情况进行了检测，</w:t>
            </w:r>
            <w:r w:rsidR="009C6DA9">
              <w:rPr>
                <w:rFonts w:ascii="楷体" w:eastAsia="楷体" w:hAnsi="楷体" w:cs="楷体" w:hint="eastAsia"/>
                <w:sz w:val="24"/>
                <w:szCs w:val="24"/>
              </w:rPr>
              <w:t>2019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年度已完成，检查人：</w:t>
            </w:r>
            <w:r w:rsidR="005C4AB2">
              <w:rPr>
                <w:rFonts w:ascii="楷体" w:eastAsia="楷体" w:hAnsi="楷体" w:cs="楷体" w:hint="eastAsia"/>
                <w:sz w:val="24"/>
                <w:szCs w:val="24"/>
              </w:rPr>
              <w:t>白国辉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2574FB" w:rsidRPr="0046099B" w:rsidRDefault="006E3B53" w:rsidP="0046099B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 w:rsidRPr="002574FB">
              <w:rPr>
                <w:rFonts w:ascii="楷体" w:eastAsia="楷体" w:hAnsi="楷体" w:cs="楷体" w:hint="eastAsia"/>
                <w:sz w:val="24"/>
                <w:szCs w:val="24"/>
              </w:rPr>
              <w:t>查到“管理方案</w:t>
            </w:r>
            <w:r w:rsidR="00DE2162" w:rsidRPr="002574FB">
              <w:rPr>
                <w:rFonts w:ascii="楷体" w:eastAsia="楷体" w:hAnsi="楷体" w:cs="楷体" w:hint="eastAsia"/>
                <w:sz w:val="24"/>
                <w:szCs w:val="24"/>
              </w:rPr>
              <w:t>检查记录</w:t>
            </w:r>
            <w:r w:rsidRPr="002574FB">
              <w:rPr>
                <w:rFonts w:ascii="楷体" w:eastAsia="楷体" w:hAnsi="楷体" w:cs="楷体" w:hint="eastAsia"/>
                <w:sz w:val="24"/>
                <w:szCs w:val="24"/>
              </w:rPr>
              <w:t>”对管理方案完成情况进行了检查，制定的措施基本已完成，检查日期2019.</w:t>
            </w:r>
            <w:r w:rsidR="00222FB4" w:rsidRPr="002574FB">
              <w:rPr>
                <w:rFonts w:ascii="楷体" w:eastAsia="楷体" w:hAnsi="楷体" w:cs="楷体" w:hint="eastAsia"/>
                <w:sz w:val="24"/>
                <w:szCs w:val="24"/>
              </w:rPr>
              <w:t>12</w:t>
            </w:r>
            <w:r w:rsidRPr="002574FB">
              <w:rPr>
                <w:rFonts w:ascii="楷体" w:eastAsia="楷体" w:hAnsi="楷体" w:cs="楷体" w:hint="eastAsia"/>
                <w:sz w:val="24"/>
                <w:szCs w:val="24"/>
              </w:rPr>
              <w:t>.2</w:t>
            </w:r>
            <w:r w:rsidR="00222FB4" w:rsidRPr="002574FB"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 w:rsidRPr="002574FB">
              <w:rPr>
                <w:rFonts w:ascii="楷体" w:eastAsia="楷体" w:hAnsi="楷体" w:cs="楷体" w:hint="eastAsia"/>
                <w:sz w:val="24"/>
                <w:szCs w:val="24"/>
              </w:rPr>
              <w:t>日，检查人：</w:t>
            </w:r>
            <w:r w:rsidR="005C4AB2" w:rsidRPr="002574FB">
              <w:rPr>
                <w:rFonts w:ascii="楷体" w:eastAsia="楷体" w:hAnsi="楷体" w:cs="楷体" w:hint="eastAsia"/>
                <w:sz w:val="24"/>
                <w:szCs w:val="24"/>
              </w:rPr>
              <w:t>白国辉</w:t>
            </w:r>
            <w:r w:rsidRPr="002574FB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4B7AEE" w:rsidRDefault="006E3B53" w:rsidP="0074697C">
            <w:pPr>
              <w:widowControl/>
              <w:spacing w:line="360" w:lineRule="auto"/>
              <w:ind w:firstLineChars="200" w:firstLine="480"/>
              <w:jc w:val="left"/>
              <w:rPr>
                <w:rFonts w:ascii="楷体" w:eastAsia="楷体" w:hAnsi="楷体" w:cs="楷体" w:hint="eastAsia"/>
                <w:sz w:val="24"/>
                <w:szCs w:val="24"/>
              </w:rPr>
            </w:pPr>
            <w:r w:rsidRPr="002574FB">
              <w:rPr>
                <w:rFonts w:ascii="楷体" w:eastAsia="楷体" w:hAnsi="楷体" w:cs="楷体" w:hint="eastAsia"/>
                <w:sz w:val="24"/>
                <w:szCs w:val="24"/>
              </w:rPr>
              <w:t>提供《</w:t>
            </w:r>
            <w:r w:rsidR="00E76871" w:rsidRPr="002574FB">
              <w:rPr>
                <w:rFonts w:ascii="楷体" w:eastAsia="楷体" w:hAnsi="楷体" w:cs="楷体" w:hint="eastAsia"/>
                <w:sz w:val="24"/>
                <w:szCs w:val="24"/>
              </w:rPr>
              <w:t>安全管理检查评分表</w:t>
            </w:r>
            <w:r w:rsidR="007E401A" w:rsidRPr="002574FB">
              <w:rPr>
                <w:rFonts w:ascii="楷体" w:eastAsia="楷体" w:hAnsi="楷体" w:cs="楷体" w:hint="eastAsia"/>
                <w:sz w:val="24"/>
                <w:szCs w:val="24"/>
              </w:rPr>
              <w:t>》，</w:t>
            </w:r>
            <w:r w:rsidRPr="002574FB">
              <w:rPr>
                <w:rFonts w:ascii="楷体" w:eastAsia="楷体" w:hAnsi="楷体" w:cs="楷体" w:hint="eastAsia"/>
                <w:sz w:val="24"/>
                <w:szCs w:val="24"/>
              </w:rPr>
              <w:t>检查项目包括</w:t>
            </w:r>
            <w:r w:rsidR="007E401A" w:rsidRPr="002574FB">
              <w:rPr>
                <w:rFonts w:ascii="楷体" w:eastAsia="楷体" w:hAnsi="楷体" w:cs="楷体" w:hint="eastAsia"/>
                <w:sz w:val="24"/>
                <w:szCs w:val="24"/>
              </w:rPr>
              <w:t>安全生产责任制</w:t>
            </w:r>
            <w:r w:rsidR="007E401A" w:rsidRPr="002574FB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7E401A" w:rsidRPr="002574FB">
              <w:rPr>
                <w:rFonts w:ascii="楷体" w:eastAsia="楷体" w:hAnsi="楷体" w:cs="楷体" w:hint="eastAsia"/>
                <w:sz w:val="24"/>
                <w:szCs w:val="24"/>
              </w:rPr>
              <w:t>目标管理</w:t>
            </w:r>
            <w:r w:rsidR="007E401A" w:rsidRPr="002574FB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7E401A" w:rsidRPr="002574FB">
              <w:rPr>
                <w:rFonts w:ascii="楷体" w:eastAsia="楷体" w:hAnsi="楷体" w:cs="楷体" w:hint="eastAsia"/>
                <w:sz w:val="24"/>
                <w:szCs w:val="24"/>
              </w:rPr>
              <w:t>安全检查</w:t>
            </w:r>
            <w:r w:rsidR="007E401A" w:rsidRPr="002574FB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7E401A" w:rsidRPr="002574FB">
              <w:rPr>
                <w:rFonts w:ascii="楷体" w:eastAsia="楷体" w:hAnsi="楷体" w:cs="楷体" w:hint="eastAsia"/>
                <w:sz w:val="24"/>
                <w:szCs w:val="24"/>
              </w:rPr>
              <w:t>安全教育</w:t>
            </w:r>
            <w:r w:rsidR="00754E0F" w:rsidRPr="002574FB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754E0F" w:rsidRPr="002574FB">
              <w:rPr>
                <w:rFonts w:ascii="楷体" w:eastAsia="楷体" w:hAnsi="楷体" w:cs="楷体" w:hint="eastAsia"/>
                <w:sz w:val="24"/>
                <w:szCs w:val="24"/>
              </w:rPr>
              <w:t>班前安全</w:t>
            </w:r>
            <w:r w:rsidR="00754E0F" w:rsidRPr="002574FB">
              <w:rPr>
                <w:rFonts w:ascii="楷体" w:eastAsia="楷体" w:hAnsi="楷体" w:cs="楷体" w:hint="eastAsia"/>
                <w:sz w:val="24"/>
                <w:szCs w:val="24"/>
              </w:rPr>
              <w:t>活动、</w:t>
            </w:r>
            <w:r w:rsidR="00754E0F" w:rsidRPr="002574FB">
              <w:rPr>
                <w:rFonts w:ascii="楷体" w:eastAsia="楷体" w:hAnsi="楷体" w:cs="楷体" w:hint="eastAsia"/>
                <w:sz w:val="24"/>
                <w:szCs w:val="24"/>
              </w:rPr>
              <w:t>特种作业持证上岗</w:t>
            </w:r>
            <w:r w:rsidR="00754E0F" w:rsidRPr="002574FB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754E0F" w:rsidRPr="002574FB">
              <w:rPr>
                <w:rFonts w:ascii="楷体" w:eastAsia="楷体" w:hAnsi="楷体" w:cs="楷体" w:hint="eastAsia"/>
                <w:sz w:val="24"/>
                <w:szCs w:val="24"/>
              </w:rPr>
              <w:t>工伤事故处 理</w:t>
            </w:r>
            <w:r w:rsidR="00754E0F" w:rsidRPr="002574FB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754E0F" w:rsidRPr="002574FB">
              <w:rPr>
                <w:rFonts w:ascii="楷体" w:eastAsia="楷体" w:hAnsi="楷体" w:cs="楷体" w:hint="eastAsia"/>
                <w:sz w:val="24"/>
                <w:szCs w:val="24"/>
              </w:rPr>
              <w:t>安全标志</w:t>
            </w:r>
            <w:r w:rsidRPr="002574FB">
              <w:rPr>
                <w:rFonts w:ascii="楷体" w:eastAsia="楷体" w:hAnsi="楷体" w:cs="楷体" w:hint="eastAsia"/>
                <w:sz w:val="24"/>
                <w:szCs w:val="24"/>
              </w:rPr>
              <w:t>等。</w:t>
            </w:r>
            <w:r w:rsidR="002574FB" w:rsidRPr="002574FB">
              <w:rPr>
                <w:rFonts w:ascii="楷体" w:eastAsia="楷体" w:hAnsi="楷体" w:cs="楷体" w:hint="eastAsia"/>
                <w:sz w:val="24"/>
                <w:szCs w:val="24"/>
              </w:rPr>
              <w:t>检查人：白国辉</w:t>
            </w:r>
            <w:r w:rsidR="002574FB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2574FB" w:rsidRPr="002574FB">
              <w:rPr>
                <w:rFonts w:ascii="楷体" w:eastAsia="楷体" w:hAnsi="楷体" w:cs="楷体" w:hint="eastAsia"/>
                <w:sz w:val="24"/>
                <w:szCs w:val="24"/>
              </w:rPr>
              <w:t>检查时间：2019.12.26</w:t>
            </w:r>
            <w:r w:rsidR="002574FB" w:rsidRPr="002574FB">
              <w:rPr>
                <w:rFonts w:ascii="楷体" w:eastAsia="楷体" w:hAnsi="楷体" w:cs="楷体" w:hint="eastAsia"/>
                <w:sz w:val="24"/>
                <w:szCs w:val="24"/>
              </w:rPr>
              <w:t>日，检查得分96分。</w:t>
            </w:r>
          </w:p>
          <w:p w:rsidR="004B7AEE" w:rsidRPr="0019078C" w:rsidRDefault="004B7AEE" w:rsidP="0074697C">
            <w:pPr>
              <w:widowControl/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19078C">
              <w:rPr>
                <w:rFonts w:ascii="楷体" w:eastAsia="楷体" w:hAnsi="楷体" w:cs="楷体" w:hint="eastAsia"/>
                <w:sz w:val="24"/>
                <w:szCs w:val="24"/>
              </w:rPr>
              <w:t>提供《</w:t>
            </w:r>
            <w:r w:rsidR="0019078C" w:rsidRPr="0019078C">
              <w:rPr>
                <w:rFonts w:ascii="楷体" w:eastAsia="楷体" w:hAnsi="楷体" w:cs="楷体" w:hint="eastAsia"/>
                <w:sz w:val="24"/>
                <w:szCs w:val="24"/>
              </w:rPr>
              <w:t>用电</w:t>
            </w:r>
            <w:r w:rsidRPr="0019078C">
              <w:rPr>
                <w:rFonts w:ascii="楷体" w:eastAsia="楷体" w:hAnsi="楷体" w:cs="楷体" w:hint="eastAsia"/>
                <w:sz w:val="24"/>
                <w:szCs w:val="24"/>
              </w:rPr>
              <w:t>检查评分表</w:t>
            </w:r>
            <w:r w:rsidRPr="0019078C">
              <w:rPr>
                <w:rFonts w:ascii="楷体" w:eastAsia="楷体" w:hAnsi="楷体" w:cs="楷体" w:hint="eastAsia"/>
                <w:sz w:val="24"/>
                <w:szCs w:val="24"/>
              </w:rPr>
              <w:t>》，检查项目包括</w:t>
            </w:r>
            <w:r w:rsidR="0019078C" w:rsidRPr="0019078C">
              <w:rPr>
                <w:rFonts w:ascii="楷体" w:eastAsia="楷体" w:hAnsi="楷体" w:cs="楷体" w:hint="eastAsia"/>
                <w:sz w:val="24"/>
                <w:szCs w:val="24"/>
              </w:rPr>
              <w:t>外电防护</w:t>
            </w:r>
            <w:r w:rsidR="0019078C" w:rsidRPr="0019078C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19078C" w:rsidRPr="0019078C">
              <w:rPr>
                <w:rFonts w:ascii="楷体" w:eastAsia="楷体" w:hAnsi="楷体" w:cs="楷体" w:hint="eastAsia"/>
                <w:sz w:val="24"/>
                <w:szCs w:val="24"/>
              </w:rPr>
              <w:t>保护系统</w:t>
            </w:r>
            <w:r w:rsidR="0019078C" w:rsidRPr="0019078C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19078C" w:rsidRPr="0019078C">
              <w:rPr>
                <w:rFonts w:ascii="楷体" w:eastAsia="楷体" w:hAnsi="楷体" w:cs="楷体" w:hint="eastAsia"/>
                <w:sz w:val="24"/>
                <w:szCs w:val="24"/>
              </w:rPr>
              <w:t>配电箱</w:t>
            </w:r>
            <w:r w:rsidR="0019078C" w:rsidRPr="0019078C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19078C" w:rsidRPr="0019078C">
              <w:rPr>
                <w:rFonts w:ascii="楷体" w:eastAsia="楷体" w:hAnsi="楷体" w:cs="楷体" w:hint="eastAsia"/>
                <w:sz w:val="24"/>
                <w:szCs w:val="24"/>
              </w:rPr>
              <w:t>开关箱</w:t>
            </w:r>
            <w:r w:rsidR="0019078C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19078C" w:rsidRPr="0019078C">
              <w:rPr>
                <w:rFonts w:ascii="楷体" w:eastAsia="楷体" w:hAnsi="楷体" w:cs="楷体" w:hint="eastAsia"/>
                <w:sz w:val="24"/>
                <w:szCs w:val="24"/>
              </w:rPr>
              <w:t>现场照明</w:t>
            </w:r>
            <w:r w:rsidR="0019078C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19078C" w:rsidRPr="0019078C">
              <w:rPr>
                <w:rFonts w:ascii="楷体" w:eastAsia="楷体" w:hAnsi="楷体" w:cs="楷体" w:hint="eastAsia"/>
                <w:sz w:val="24"/>
                <w:szCs w:val="24"/>
              </w:rPr>
              <w:t>配电线路</w:t>
            </w:r>
            <w:r w:rsidR="0019078C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19078C" w:rsidRPr="0019078C">
              <w:rPr>
                <w:rFonts w:ascii="楷体" w:eastAsia="楷体" w:hAnsi="楷体" w:cs="楷体" w:hint="eastAsia"/>
                <w:sz w:val="24"/>
                <w:szCs w:val="24"/>
              </w:rPr>
              <w:t>电器装置</w:t>
            </w:r>
            <w:r w:rsidR="0019078C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19078C" w:rsidRPr="0019078C">
              <w:rPr>
                <w:rFonts w:ascii="楷体" w:eastAsia="楷体" w:hAnsi="楷体" w:cs="楷体" w:hint="eastAsia"/>
                <w:sz w:val="24"/>
                <w:szCs w:val="24"/>
              </w:rPr>
              <w:t>变配电装置</w:t>
            </w:r>
            <w:r w:rsidR="0019078C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19078C" w:rsidRPr="0019078C">
              <w:rPr>
                <w:rFonts w:ascii="楷体" w:eastAsia="楷体" w:hAnsi="楷体" w:cs="楷体" w:hint="eastAsia"/>
                <w:sz w:val="24"/>
                <w:szCs w:val="24"/>
              </w:rPr>
              <w:t>用电档案</w:t>
            </w:r>
            <w:r w:rsidRPr="0019078C">
              <w:rPr>
                <w:rFonts w:ascii="楷体" w:eastAsia="楷体" w:hAnsi="楷体" w:cs="楷体" w:hint="eastAsia"/>
                <w:sz w:val="24"/>
                <w:szCs w:val="24"/>
              </w:rPr>
              <w:t>等。检查人：白国辉，检查时间：2019.</w:t>
            </w:r>
            <w:r w:rsidR="00EF460D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 w:rsidRPr="0019078C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EF460D">
              <w:rPr>
                <w:rFonts w:ascii="楷体" w:eastAsia="楷体" w:hAnsi="楷体" w:cs="楷体" w:hint="eastAsia"/>
                <w:sz w:val="24"/>
                <w:szCs w:val="24"/>
              </w:rPr>
              <w:t>15</w:t>
            </w:r>
            <w:r w:rsidRPr="0019078C">
              <w:rPr>
                <w:rFonts w:ascii="楷体" w:eastAsia="楷体" w:hAnsi="楷体" w:cs="楷体" w:hint="eastAsia"/>
                <w:sz w:val="24"/>
                <w:szCs w:val="24"/>
              </w:rPr>
              <w:t>日，检查得分9</w:t>
            </w:r>
            <w:r w:rsidR="00EF460D">
              <w:rPr>
                <w:rFonts w:ascii="楷体" w:eastAsia="楷体" w:hAnsi="楷体" w:cs="楷体" w:hint="eastAsia"/>
                <w:sz w:val="24"/>
                <w:szCs w:val="24"/>
              </w:rPr>
              <w:t>4</w:t>
            </w:r>
            <w:r w:rsidRPr="0019078C">
              <w:rPr>
                <w:rFonts w:ascii="楷体" w:eastAsia="楷体" w:hAnsi="楷体" w:cs="楷体" w:hint="eastAsia"/>
                <w:sz w:val="24"/>
                <w:szCs w:val="24"/>
              </w:rPr>
              <w:t>分。</w:t>
            </w:r>
          </w:p>
          <w:p w:rsidR="006E3B53" w:rsidRPr="003F7C62" w:rsidRDefault="006E3B53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proofErr w:type="gramStart"/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经交流</w:t>
            </w:r>
            <w:proofErr w:type="gramEnd"/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确认，公司无安全、环境检测设备。</w:t>
            </w:r>
          </w:p>
          <w:p w:rsidR="006E3B53" w:rsidRDefault="006E3B53" w:rsidP="000D3B72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proofErr w:type="gramStart"/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经交流</w:t>
            </w:r>
            <w:proofErr w:type="gramEnd"/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确认，公司员工不涉及职业病</w:t>
            </w:r>
            <w:r w:rsidR="0074697C">
              <w:rPr>
                <w:rFonts w:ascii="楷体" w:eastAsia="楷体" w:hAnsi="楷体" w:cs="楷体" w:hint="eastAsia"/>
                <w:sz w:val="24"/>
                <w:szCs w:val="24"/>
              </w:rPr>
              <w:t>检测和环境检测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895742" w:rsidRPr="003F7C62" w:rsidRDefault="00895742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6E3B53" w:rsidRPr="003F7C62" w:rsidRDefault="006E3B53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E3B53" w:rsidRPr="003F7C62" w:rsidTr="00560819">
        <w:trPr>
          <w:trHeight w:val="676"/>
        </w:trPr>
        <w:tc>
          <w:tcPr>
            <w:tcW w:w="1809" w:type="dxa"/>
            <w:vAlign w:val="center"/>
          </w:tcPr>
          <w:p w:rsidR="006E3B53" w:rsidRPr="003F7C62" w:rsidRDefault="006E3B53" w:rsidP="000D3B7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F7C62">
              <w:rPr>
                <w:rFonts w:ascii="楷体" w:eastAsia="楷体" w:hAnsi="楷体" w:cs="Arial" w:hint="eastAsia"/>
                <w:sz w:val="24"/>
                <w:szCs w:val="24"/>
              </w:rPr>
              <w:t>合</w:t>
            </w:r>
            <w:proofErr w:type="gramStart"/>
            <w:r w:rsidRPr="003F7C62"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 w:rsidRPr="003F7C62">
              <w:rPr>
                <w:rFonts w:ascii="楷体" w:eastAsia="楷体" w:hAnsi="楷体" w:cs="Arial" w:hint="eastAsia"/>
                <w:sz w:val="24"/>
                <w:szCs w:val="24"/>
              </w:rPr>
              <w:t>性评价</w:t>
            </w:r>
          </w:p>
        </w:tc>
        <w:tc>
          <w:tcPr>
            <w:tcW w:w="1311" w:type="dxa"/>
            <w:vAlign w:val="center"/>
          </w:tcPr>
          <w:p w:rsidR="006E3B53" w:rsidRPr="00D308B9" w:rsidRDefault="006E3B53" w:rsidP="00D308B9">
            <w:pPr>
              <w:widowControl/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D308B9">
              <w:rPr>
                <w:rFonts w:ascii="楷体" w:eastAsia="楷体" w:hAnsi="楷体" w:cs="楷体" w:hint="eastAsia"/>
                <w:sz w:val="24"/>
                <w:szCs w:val="24"/>
              </w:rPr>
              <w:t xml:space="preserve">E/S:9.1.2 </w:t>
            </w:r>
          </w:p>
        </w:tc>
        <w:tc>
          <w:tcPr>
            <w:tcW w:w="10004" w:type="dxa"/>
            <w:vAlign w:val="center"/>
          </w:tcPr>
          <w:p w:rsidR="006E3B53" w:rsidRPr="003F7C62" w:rsidRDefault="006E3B53" w:rsidP="00D308B9">
            <w:pPr>
              <w:widowControl/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公司制定了：《</w:t>
            </w:r>
            <w:r w:rsidR="00D77257" w:rsidRPr="00D77257">
              <w:rPr>
                <w:rFonts w:ascii="楷体" w:eastAsia="楷体" w:hAnsi="楷体" w:cs="楷体" w:hint="eastAsia"/>
                <w:sz w:val="24"/>
                <w:szCs w:val="24"/>
              </w:rPr>
              <w:t>合规性评价控制程序</w:t>
            </w:r>
            <w:r w:rsidR="00D77257" w:rsidRPr="00D77257">
              <w:rPr>
                <w:rFonts w:ascii="楷体" w:eastAsia="楷体" w:hAnsi="楷体" w:cs="楷体" w:hint="eastAsia"/>
                <w:sz w:val="24"/>
                <w:szCs w:val="24"/>
              </w:rPr>
              <w:tab/>
              <w:t>QYZY-CX-18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》，</w:t>
            </w:r>
          </w:p>
          <w:p w:rsidR="006E3B53" w:rsidRPr="003F7C62" w:rsidRDefault="006E3B53" w:rsidP="00D308B9">
            <w:pPr>
              <w:widowControl/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提供《</w:t>
            </w:r>
            <w:r w:rsidR="00D77257" w:rsidRPr="00D77257">
              <w:rPr>
                <w:rFonts w:ascii="楷体" w:eastAsia="楷体" w:hAnsi="楷体" w:cs="楷体" w:hint="eastAsia"/>
                <w:sz w:val="24"/>
                <w:szCs w:val="24"/>
              </w:rPr>
              <w:t>2019年度合规性评价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报告》，经对公司适用的法律法规和其他要求进行了评价，全部符合要求。评价结果</w:t>
            </w:r>
            <w:r w:rsidR="00D308B9"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 w:rsidR="00D308B9" w:rsidRPr="00D308B9">
              <w:rPr>
                <w:rFonts w:ascii="楷体" w:eastAsia="楷体" w:hAnsi="楷体" w:cs="楷体" w:hint="eastAsia"/>
                <w:sz w:val="24"/>
                <w:szCs w:val="24"/>
              </w:rPr>
              <w:t>从本年度检查的结果来看，我公司没有违反国家法律、法规及相关标准，能遵守国家有关环境和职业健康安全管理方面的相关规定，密切关注法律法规的变化，并适时调整，严格按管理体系标准执行。未发生重大安全生产事故，无环境污染事件发生，未发生尘肺病、特别是新冠肺炎传染病人员，无个人或单位投诉。执行结果是有效的。对公司的环保意识和环境管理水平的提高起到了明显的促进作用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6E3B53" w:rsidRDefault="006E3B53" w:rsidP="00D308B9">
            <w:pPr>
              <w:widowControl/>
              <w:spacing w:line="360" w:lineRule="auto"/>
              <w:ind w:firstLineChars="200" w:firstLine="480"/>
              <w:jc w:val="left"/>
              <w:rPr>
                <w:rFonts w:ascii="楷体" w:eastAsia="楷体" w:hAnsi="楷体" w:cs="楷体" w:hint="eastAsia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以上评价人：</w:t>
            </w:r>
            <w:r w:rsidR="005C4AB2">
              <w:rPr>
                <w:rFonts w:ascii="楷体" w:eastAsia="楷体" w:hAnsi="楷体" w:cs="楷体" w:hint="eastAsia"/>
                <w:sz w:val="24"/>
                <w:szCs w:val="24"/>
              </w:rPr>
              <w:t>白国辉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5C4AB2">
              <w:rPr>
                <w:rFonts w:ascii="楷体" w:eastAsia="楷体" w:hAnsi="楷体" w:cs="楷体" w:hint="eastAsia"/>
                <w:sz w:val="24"/>
                <w:szCs w:val="24"/>
              </w:rPr>
              <w:t>孙晓萍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5C4AB2">
              <w:rPr>
                <w:rFonts w:ascii="楷体" w:eastAsia="楷体" w:hAnsi="楷体" w:cs="楷体" w:hint="eastAsia"/>
                <w:sz w:val="24"/>
                <w:szCs w:val="24"/>
              </w:rPr>
              <w:t>郭尚萍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，日期：20</w:t>
            </w:r>
            <w:r w:rsidR="00D308B9"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年</w:t>
            </w:r>
            <w:r w:rsidR="00D308B9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 w:rsidR="00D308B9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日。</w:t>
            </w:r>
          </w:p>
          <w:p w:rsidR="00895742" w:rsidRPr="003F7C62" w:rsidRDefault="00895742" w:rsidP="00D308B9">
            <w:pPr>
              <w:widowControl/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6E3B53" w:rsidRPr="003F7C62" w:rsidRDefault="006E3B53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75EA0" w:rsidRPr="003F7C62" w:rsidTr="00D0486C">
        <w:trPr>
          <w:trHeight w:val="676"/>
        </w:trPr>
        <w:tc>
          <w:tcPr>
            <w:tcW w:w="1809" w:type="dxa"/>
            <w:vAlign w:val="center"/>
          </w:tcPr>
          <w:p w:rsidR="00C75EA0" w:rsidRPr="003F7C62" w:rsidRDefault="00C75EA0" w:rsidP="000D3B7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F7C62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内部审核</w:t>
            </w:r>
          </w:p>
        </w:tc>
        <w:tc>
          <w:tcPr>
            <w:tcW w:w="1311" w:type="dxa"/>
          </w:tcPr>
          <w:p w:rsidR="00C75EA0" w:rsidRPr="00BD709A" w:rsidRDefault="00C75EA0" w:rsidP="000D3B72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BD709A">
              <w:rPr>
                <w:rFonts w:ascii="楷体" w:eastAsia="楷体" w:hAnsi="楷体" w:cs="楷体" w:hint="eastAsia"/>
                <w:sz w:val="24"/>
                <w:szCs w:val="24"/>
              </w:rPr>
              <w:t>EO9.2</w:t>
            </w:r>
          </w:p>
        </w:tc>
        <w:tc>
          <w:tcPr>
            <w:tcW w:w="10004" w:type="dxa"/>
            <w:vAlign w:val="center"/>
          </w:tcPr>
          <w:p w:rsidR="00C75EA0" w:rsidRPr="00BD709A" w:rsidRDefault="00C75EA0" w:rsidP="00BD709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BD709A">
              <w:rPr>
                <w:rFonts w:ascii="楷体" w:eastAsia="楷体" w:hAnsi="楷体" w:cs="楷体" w:hint="eastAsia"/>
                <w:sz w:val="24"/>
                <w:szCs w:val="24"/>
              </w:rPr>
              <w:t>查看《内部审核程序》，经查基本符合要求。</w:t>
            </w:r>
          </w:p>
          <w:p w:rsidR="00C75EA0" w:rsidRPr="00BD709A" w:rsidRDefault="00C75EA0" w:rsidP="00BD709A">
            <w:pPr>
              <w:spacing w:line="500" w:lineRule="exact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BD709A">
              <w:rPr>
                <w:rFonts w:ascii="楷体" w:eastAsia="楷体" w:hAnsi="楷体" w:cs="楷体" w:hint="eastAsia"/>
                <w:sz w:val="24"/>
                <w:szCs w:val="24"/>
              </w:rPr>
              <w:t>查《内部审核计划》 编制：孙晓萍，审核：白国辉，批准：郭尚萍</w:t>
            </w:r>
            <w:r w:rsidRPr="00BD709A">
              <w:rPr>
                <w:rFonts w:ascii="楷体" w:eastAsia="楷体" w:hAnsi="楷体" w:cs="楷体"/>
                <w:sz w:val="24"/>
                <w:szCs w:val="24"/>
              </w:rPr>
              <w:t xml:space="preserve"> 2019.12.25</w:t>
            </w:r>
            <w:r w:rsidR="00BD709A">
              <w:rPr>
                <w:rFonts w:ascii="楷体" w:eastAsia="楷体" w:hAnsi="楷体" w:cs="楷体"/>
                <w:sz w:val="24"/>
                <w:szCs w:val="24"/>
              </w:rPr>
              <w:t>日</w:t>
            </w:r>
            <w:r w:rsidRPr="00BD709A">
              <w:rPr>
                <w:rFonts w:ascii="楷体" w:eastAsia="楷体" w:hAnsi="楷体" w:cs="楷体" w:hint="eastAsia"/>
                <w:sz w:val="24"/>
                <w:szCs w:val="24"/>
              </w:rPr>
              <w:t>。定于2020年1月3-4日开展内部审核，通知规定了内审的目的、依据、审核的主要内容、审核要求、审核组成员及审核时间安排等。</w:t>
            </w:r>
          </w:p>
          <w:p w:rsidR="00C75EA0" w:rsidRPr="00BD709A" w:rsidRDefault="00BD709A" w:rsidP="00BD709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内部</w:t>
            </w:r>
            <w:r w:rsidR="00C75EA0" w:rsidRPr="00BD709A">
              <w:rPr>
                <w:rFonts w:ascii="楷体" w:eastAsia="楷体" w:hAnsi="楷体" w:cs="楷体" w:hint="eastAsia"/>
                <w:sz w:val="24"/>
                <w:szCs w:val="24"/>
              </w:rPr>
              <w:t>审核员白国辉、孙晓萍，与内审员交谈，内</w:t>
            </w:r>
            <w:proofErr w:type="gramStart"/>
            <w:r w:rsidR="00C75EA0" w:rsidRPr="00BD709A">
              <w:rPr>
                <w:rFonts w:ascii="楷体" w:eastAsia="楷体" w:hAnsi="楷体" w:cs="楷体" w:hint="eastAsia"/>
                <w:sz w:val="24"/>
                <w:szCs w:val="24"/>
              </w:rPr>
              <w:t>审知识</w:t>
            </w:r>
            <w:proofErr w:type="gramEnd"/>
            <w:r w:rsidR="00C75EA0" w:rsidRPr="00BD709A">
              <w:rPr>
                <w:rFonts w:ascii="楷体" w:eastAsia="楷体" w:hAnsi="楷体" w:cs="楷体" w:hint="eastAsia"/>
                <w:sz w:val="24"/>
                <w:szCs w:val="24"/>
              </w:rPr>
              <w:t>还需加强，经查内审员没有审核自己的工作。</w:t>
            </w:r>
          </w:p>
          <w:p w:rsidR="00C75EA0" w:rsidRPr="00BD709A" w:rsidRDefault="00C75EA0" w:rsidP="00BD709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BD709A">
              <w:rPr>
                <w:rFonts w:ascii="楷体" w:eastAsia="楷体" w:hAnsi="楷体" w:cs="楷体" w:hint="eastAsia"/>
                <w:sz w:val="24"/>
                <w:szCs w:val="24"/>
              </w:rPr>
              <w:t>查看内审记录，按计划 2020年1月3-4日实施了内审。经查有内部审核首（末）次会议签到表，公司领导层、各部门负责人参加了会议，内审员编制了内</w:t>
            </w:r>
            <w:proofErr w:type="gramStart"/>
            <w:r w:rsidRPr="00BD709A">
              <w:rPr>
                <w:rFonts w:ascii="楷体" w:eastAsia="楷体" w:hAnsi="楷体" w:cs="楷体" w:hint="eastAsia"/>
                <w:sz w:val="24"/>
                <w:szCs w:val="24"/>
              </w:rPr>
              <w:t>审检查</w:t>
            </w:r>
            <w:proofErr w:type="gramEnd"/>
            <w:r w:rsidRPr="00BD709A">
              <w:rPr>
                <w:rFonts w:ascii="楷体" w:eastAsia="楷体" w:hAnsi="楷体" w:cs="楷体" w:hint="eastAsia"/>
                <w:sz w:val="24"/>
                <w:szCs w:val="24"/>
              </w:rPr>
              <w:t xml:space="preserve">表，记录基本上反映了体系运行情况，审核中共发现1 </w:t>
            </w:r>
            <w:proofErr w:type="gramStart"/>
            <w:r w:rsidRPr="00BD709A">
              <w:rPr>
                <w:rFonts w:ascii="楷体" w:eastAsia="楷体" w:hAnsi="楷体" w:cs="楷体" w:hint="eastAsia"/>
                <w:sz w:val="24"/>
                <w:szCs w:val="24"/>
              </w:rPr>
              <w:t>项一般</w:t>
            </w:r>
            <w:proofErr w:type="gramEnd"/>
            <w:r w:rsidRPr="00BD709A">
              <w:rPr>
                <w:rFonts w:ascii="楷体" w:eastAsia="楷体" w:hAnsi="楷体" w:cs="楷体" w:hint="eastAsia"/>
                <w:sz w:val="24"/>
                <w:szCs w:val="24"/>
              </w:rPr>
              <w:t>不符合项，并开具了不符合报告。</w:t>
            </w:r>
          </w:p>
          <w:p w:rsidR="00C75EA0" w:rsidRPr="00BD709A" w:rsidRDefault="00C75EA0" w:rsidP="00BD709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BD709A">
              <w:rPr>
                <w:rFonts w:ascii="楷体" w:eastAsia="楷体" w:hAnsi="楷体" w:cs="楷体" w:hint="eastAsia"/>
                <w:sz w:val="24"/>
                <w:szCs w:val="24"/>
              </w:rPr>
              <w:t>查不符合项报告：内审员描述了不符合事实（末提供2019年设备维修证据），责任部门负</w:t>
            </w:r>
            <w:r w:rsidRPr="00BD709A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责人分析了原因，并制定实施了纠正措施，完成了整改，2020.1.5日经内审员验证，达到了规定要求。</w:t>
            </w:r>
          </w:p>
          <w:p w:rsidR="00C75EA0" w:rsidRPr="00BD709A" w:rsidRDefault="00C75EA0" w:rsidP="00BD709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BD709A">
              <w:rPr>
                <w:rFonts w:ascii="楷体" w:eastAsia="楷体" w:hAnsi="楷体" w:cs="楷体" w:hint="eastAsia"/>
                <w:sz w:val="24"/>
                <w:szCs w:val="24"/>
              </w:rPr>
              <w:t>查看“内部审核报告”，描述了审核时间、审核目的、审核方式、审核依据、审核范围、审核概况、不合格</w:t>
            </w:r>
            <w:proofErr w:type="gramStart"/>
            <w:r w:rsidRPr="00BD709A">
              <w:rPr>
                <w:rFonts w:ascii="楷体" w:eastAsia="楷体" w:hAnsi="楷体" w:cs="楷体" w:hint="eastAsia"/>
                <w:sz w:val="24"/>
                <w:szCs w:val="24"/>
              </w:rPr>
              <w:t>项及其</w:t>
            </w:r>
            <w:proofErr w:type="gramEnd"/>
            <w:r w:rsidRPr="00BD709A">
              <w:rPr>
                <w:rFonts w:ascii="楷体" w:eastAsia="楷体" w:hAnsi="楷体" w:cs="楷体" w:hint="eastAsia"/>
                <w:sz w:val="24"/>
                <w:szCs w:val="24"/>
              </w:rPr>
              <w:t>分布、审核结论，对管理体系的改进建议。结论：本公司质量管理体系是符合标准要求的，运行结果有效。</w:t>
            </w:r>
          </w:p>
          <w:p w:rsidR="00C75EA0" w:rsidRPr="00BD709A" w:rsidRDefault="00C75EA0" w:rsidP="00BD709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BD709A">
              <w:rPr>
                <w:rFonts w:ascii="楷体" w:eastAsia="楷体" w:hAnsi="楷体" w:cs="楷体" w:hint="eastAsia"/>
                <w:sz w:val="24"/>
                <w:szCs w:val="24"/>
              </w:rPr>
              <w:t>经</w:t>
            </w:r>
            <w:proofErr w:type="gramStart"/>
            <w:r w:rsidRPr="00BD709A">
              <w:rPr>
                <w:rFonts w:ascii="楷体" w:eastAsia="楷体" w:hAnsi="楷体" w:cs="楷体" w:hint="eastAsia"/>
                <w:sz w:val="24"/>
                <w:szCs w:val="24"/>
              </w:rPr>
              <w:t>查内部</w:t>
            </w:r>
            <w:proofErr w:type="gramEnd"/>
            <w:r w:rsidRPr="00BD709A">
              <w:rPr>
                <w:rFonts w:ascii="楷体" w:eastAsia="楷体" w:hAnsi="楷体" w:cs="楷体" w:hint="eastAsia"/>
                <w:sz w:val="24"/>
                <w:szCs w:val="24"/>
              </w:rPr>
              <w:t>审核基本满足要求。</w:t>
            </w:r>
          </w:p>
          <w:p w:rsidR="00C75EA0" w:rsidRPr="00BD709A" w:rsidRDefault="00C75EA0" w:rsidP="00BD709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75EA0" w:rsidRPr="00BD709A" w:rsidRDefault="00895742" w:rsidP="00BD709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BD709A">
              <w:rPr>
                <w:rFonts w:ascii="楷体" w:eastAsia="楷体" w:hAnsi="楷体" w:cs="楷体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263CC355" wp14:editId="041E5BD0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245745</wp:posOffset>
                  </wp:positionV>
                  <wp:extent cx="3789045" cy="2136140"/>
                  <wp:effectExtent l="0" t="0" r="0" b="0"/>
                  <wp:wrapNone/>
                  <wp:docPr id="2" name="图片 2" descr="C:\Users\Inspiron\AppData\Local\Microsoft\Windows\INetCache\Content.Word\2020-07-28 14.31.01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spiron\AppData\Local\Microsoft\Windows\INetCache\Content.Word\2020-07-28 14.31.01_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r="-78" b="24768"/>
                          <a:stretch/>
                        </pic:blipFill>
                        <pic:spPr bwMode="auto">
                          <a:xfrm>
                            <a:off x="0" y="0"/>
                            <a:ext cx="3789045" cy="2136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75EA0" w:rsidRPr="00BD709A" w:rsidRDefault="00C75EA0" w:rsidP="00BD709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75EA0" w:rsidRPr="00BD709A" w:rsidRDefault="00C75EA0" w:rsidP="00BD709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75EA0" w:rsidRPr="00BD709A" w:rsidRDefault="00C75EA0" w:rsidP="00BD709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75EA0" w:rsidRPr="00BD709A" w:rsidRDefault="00C75EA0" w:rsidP="00BD709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75EA0" w:rsidRPr="00BD709A" w:rsidRDefault="00C75EA0" w:rsidP="00BD709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75EA0" w:rsidRPr="00BD709A" w:rsidRDefault="00C75EA0" w:rsidP="00BD709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75EA0" w:rsidRPr="00BD709A" w:rsidRDefault="00C75EA0" w:rsidP="00BD709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75EA0" w:rsidRPr="00BD709A" w:rsidRDefault="00C75EA0" w:rsidP="00BD709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75EA0" w:rsidRPr="00BD709A" w:rsidRDefault="00C75EA0" w:rsidP="00BD709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C75EA0" w:rsidRPr="008A1BEF" w:rsidRDefault="00C75EA0" w:rsidP="0066405C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75EA0" w:rsidRPr="003F7C62" w:rsidTr="002D01F4">
        <w:trPr>
          <w:trHeight w:val="676"/>
        </w:trPr>
        <w:tc>
          <w:tcPr>
            <w:tcW w:w="1809" w:type="dxa"/>
            <w:vAlign w:val="center"/>
          </w:tcPr>
          <w:p w:rsidR="00C75EA0" w:rsidRPr="003F7C62" w:rsidRDefault="00C75EA0" w:rsidP="000D3B7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不合格和纠正</w:t>
            </w:r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措施</w:t>
            </w:r>
          </w:p>
        </w:tc>
        <w:tc>
          <w:tcPr>
            <w:tcW w:w="1311" w:type="dxa"/>
          </w:tcPr>
          <w:p w:rsidR="00C75EA0" w:rsidRPr="003F7C62" w:rsidRDefault="00C75EA0" w:rsidP="000D3B72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EO10.2</w:t>
            </w:r>
          </w:p>
          <w:p w:rsidR="00C75EA0" w:rsidRPr="003F7C62" w:rsidRDefault="00C75EA0" w:rsidP="000D3B72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0004" w:type="dxa"/>
          </w:tcPr>
          <w:p w:rsidR="00C75EA0" w:rsidRPr="003F7C62" w:rsidRDefault="00C75EA0" w:rsidP="003F7C62">
            <w:pPr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保持实施《</w:t>
            </w:r>
            <w:r w:rsidR="002954A7" w:rsidRPr="002954A7">
              <w:rPr>
                <w:rFonts w:ascii="楷体" w:eastAsia="楷体" w:hAnsi="楷体" w:hint="eastAsia"/>
                <w:sz w:val="24"/>
                <w:szCs w:val="24"/>
              </w:rPr>
              <w:t>不符合、纠正措施与预防措施控制程序</w:t>
            </w:r>
            <w:r w:rsidR="002954A7" w:rsidRPr="002954A7">
              <w:rPr>
                <w:rFonts w:ascii="楷体" w:eastAsia="楷体" w:hAnsi="楷体" w:hint="eastAsia"/>
                <w:sz w:val="24"/>
                <w:szCs w:val="24"/>
              </w:rPr>
              <w:tab/>
              <w:t>QYZY-CX-21</w:t>
            </w:r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t>》，对纠正预防措施识别、</w:t>
            </w:r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 xml:space="preserve">评审、验证，事故事件报告、调查、处理等作了规定，其内容符合组织实际及标准要求。 </w:t>
            </w:r>
          </w:p>
          <w:p w:rsidR="00C75EA0" w:rsidRPr="003F7C62" w:rsidRDefault="00C75EA0" w:rsidP="003F7C62">
            <w:pPr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t>对内审中提出不合格项进行了原因分析,并制定、实施了纠正措施，并由内审员对所采取的纠正措施进行了验证，纠正措施有效，管理评审中发现的薄弱环节，分析了原因，采取了纠正措施（参见管理评审记录）。</w:t>
            </w:r>
          </w:p>
          <w:p w:rsidR="00C75EA0" w:rsidRPr="003F7C62" w:rsidRDefault="00C75EA0" w:rsidP="003F7C62">
            <w:pPr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t>体系运行以来公司按照体系的要求，通过运行控制、加强培训，以及开展管理评审活动等方式采取预防措施，防止不符合/不合格的发生，不符合得到了有效控制，人员质量、环保、安全意识有了明显提高，没有发现潜在的不符合，没有发生重大质量事故和投诉处罚，没有发生环境、职业健康安全事件和投诉处罚。</w:t>
            </w:r>
          </w:p>
          <w:p w:rsidR="00C75EA0" w:rsidRPr="003F7C62" w:rsidRDefault="00C75EA0" w:rsidP="003F7C62">
            <w:pPr>
              <w:tabs>
                <w:tab w:val="left" w:pos="6597"/>
              </w:tabs>
              <w:spacing w:line="400" w:lineRule="exact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3F7C62">
              <w:rPr>
                <w:rFonts w:ascii="楷体" w:eastAsia="楷体" w:hAnsi="楷体" w:cs="宋体" w:hint="eastAsia"/>
                <w:sz w:val="24"/>
                <w:szCs w:val="24"/>
              </w:rPr>
              <w:t>企业纠正和预防措施的管理符合标准规定要求。</w:t>
            </w:r>
          </w:p>
        </w:tc>
        <w:tc>
          <w:tcPr>
            <w:tcW w:w="1585" w:type="dxa"/>
          </w:tcPr>
          <w:p w:rsidR="00C75EA0" w:rsidRPr="003F7C62" w:rsidRDefault="00C75EA0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75EA0" w:rsidRPr="003F7C62" w:rsidTr="002D01F4">
        <w:trPr>
          <w:trHeight w:val="676"/>
        </w:trPr>
        <w:tc>
          <w:tcPr>
            <w:tcW w:w="1809" w:type="dxa"/>
            <w:vAlign w:val="center"/>
          </w:tcPr>
          <w:p w:rsidR="00C75EA0" w:rsidRPr="003F7C62" w:rsidRDefault="00C75EA0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C75EA0" w:rsidRPr="003F7C62" w:rsidRDefault="00C75EA0" w:rsidP="005D22A5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</w:tc>
        <w:tc>
          <w:tcPr>
            <w:tcW w:w="10004" w:type="dxa"/>
          </w:tcPr>
          <w:p w:rsidR="00C75EA0" w:rsidRPr="003F7C62" w:rsidRDefault="00C75EA0" w:rsidP="005D22A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C75EA0" w:rsidRPr="003F7C62" w:rsidRDefault="00C75EA0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8973EE" w:rsidRPr="006E3B53" w:rsidRDefault="00971600">
      <w:pPr>
        <w:rPr>
          <w:rFonts w:ascii="楷体" w:eastAsia="楷体" w:hAnsi="楷体"/>
        </w:rPr>
      </w:pPr>
      <w:r w:rsidRPr="006E3B53">
        <w:rPr>
          <w:rFonts w:ascii="楷体" w:eastAsia="楷体" w:hAnsi="楷体"/>
        </w:rPr>
        <w:ptab w:relativeTo="margin" w:alignment="center" w:leader="none"/>
      </w:r>
    </w:p>
    <w:p w:rsidR="007757F3" w:rsidRPr="006E3B53" w:rsidRDefault="007757F3">
      <w:pPr>
        <w:rPr>
          <w:rFonts w:ascii="楷体" w:eastAsia="楷体" w:hAnsi="楷体"/>
        </w:rPr>
      </w:pPr>
    </w:p>
    <w:p w:rsidR="007757F3" w:rsidRPr="006E3B53" w:rsidRDefault="007757F3" w:rsidP="0003373A">
      <w:pPr>
        <w:pStyle w:val="a4"/>
        <w:rPr>
          <w:rFonts w:ascii="楷体" w:eastAsia="楷体" w:hAnsi="楷体"/>
        </w:rPr>
      </w:pPr>
      <w:r w:rsidRPr="006E3B53">
        <w:rPr>
          <w:rFonts w:ascii="楷体" w:eastAsia="楷体" w:hAnsi="楷体" w:hint="eastAsia"/>
        </w:rPr>
        <w:t>说明：不符合标注N</w:t>
      </w:r>
    </w:p>
    <w:sectPr w:rsidR="007757F3" w:rsidRPr="006E3B53" w:rsidSect="008973EE">
      <w:headerReference w:type="default" r:id="rId12"/>
      <w:footerReference w:type="default" r:id="rId13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0AF" w:rsidRDefault="003960AF" w:rsidP="008973EE">
      <w:r>
        <w:separator/>
      </w:r>
    </w:p>
  </w:endnote>
  <w:endnote w:type="continuationSeparator" w:id="0">
    <w:p w:rsidR="003960AF" w:rsidRDefault="003960AF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F35CD7" w:rsidRDefault="00F35CD7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A93">
              <w:rPr>
                <w:b/>
                <w:noProof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A93">
              <w:rPr>
                <w:b/>
                <w:noProof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35CD7" w:rsidRDefault="00F35CD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0AF" w:rsidRDefault="003960AF" w:rsidP="008973EE">
      <w:r>
        <w:separator/>
      </w:r>
    </w:p>
  </w:footnote>
  <w:footnote w:type="continuationSeparator" w:id="0">
    <w:p w:rsidR="003960AF" w:rsidRDefault="003960AF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CD7" w:rsidRPr="00390345" w:rsidRDefault="00F35CD7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3979511" wp14:editId="493EAA9B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35CD7" w:rsidRDefault="003960AF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43.9pt;margin-top:2.2pt;width:182.85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F35CD7" w:rsidRPr="000B51BD" w:rsidRDefault="002F16C0" w:rsidP="007757F3">
                <w:r w:rsidRPr="002F16C0">
                  <w:rPr>
                    <w:rFonts w:hint="eastAsia"/>
                    <w:sz w:val="18"/>
                    <w:szCs w:val="18"/>
                  </w:rPr>
                  <w:t>D ISC-B-II-12</w:t>
                </w:r>
                <w:r w:rsidRPr="002F16C0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 w:rsidR="00F35CD7">
                  <w:rPr>
                    <w:rFonts w:hint="eastAsia"/>
                    <w:sz w:val="18"/>
                    <w:szCs w:val="18"/>
                  </w:rPr>
                  <w:t>(03</w:t>
                </w:r>
                <w:r w:rsidR="00F35CD7">
                  <w:rPr>
                    <w:rFonts w:hint="eastAsia"/>
                    <w:sz w:val="18"/>
                    <w:szCs w:val="18"/>
                  </w:rPr>
                  <w:t>版</w:t>
                </w:r>
                <w:r w:rsidR="00F35CD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35CD7" w:rsidRPr="00390345">
      <w:rPr>
        <w:rStyle w:val="CharChar1"/>
        <w:rFonts w:hint="default"/>
      </w:rPr>
      <w:t xml:space="preserve">        </w:t>
    </w:r>
    <w:r w:rsidR="00F35CD7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F35CD7" w:rsidRPr="00390345">
      <w:rPr>
        <w:rStyle w:val="CharChar1"/>
        <w:rFonts w:hint="default"/>
        <w:w w:val="90"/>
      </w:rPr>
      <w:t>Co.</w:t>
    </w:r>
    <w:proofErr w:type="gramStart"/>
    <w:r w:rsidR="00F35CD7" w:rsidRPr="00390345">
      <w:rPr>
        <w:rStyle w:val="CharChar1"/>
        <w:rFonts w:hint="default"/>
        <w:w w:val="90"/>
      </w:rPr>
      <w:t>,Ltd</w:t>
    </w:r>
    <w:proofErr w:type="spellEnd"/>
    <w:proofErr w:type="gramEnd"/>
    <w:r w:rsidR="00F35CD7" w:rsidRPr="00390345">
      <w:rPr>
        <w:rStyle w:val="CharChar1"/>
        <w:rFonts w:hint="default"/>
        <w:w w:val="90"/>
      </w:rPr>
      <w:t>.</w:t>
    </w:r>
    <w:r w:rsidR="00F35CD7">
      <w:rPr>
        <w:rStyle w:val="CharChar1"/>
        <w:rFonts w:hint="default"/>
        <w:w w:val="90"/>
        <w:szCs w:val="21"/>
      </w:rPr>
      <w:t xml:space="preserve">  </w:t>
    </w:r>
    <w:r w:rsidR="00F35CD7">
      <w:rPr>
        <w:rStyle w:val="CharChar1"/>
        <w:rFonts w:hint="default"/>
        <w:w w:val="90"/>
        <w:sz w:val="20"/>
      </w:rPr>
      <w:t xml:space="preserve"> </w:t>
    </w:r>
    <w:r w:rsidR="00F35CD7">
      <w:rPr>
        <w:rStyle w:val="CharChar1"/>
        <w:rFonts w:hint="default"/>
        <w:w w:val="90"/>
      </w:rPr>
      <w:t xml:space="preserve">                   </w:t>
    </w:r>
  </w:p>
  <w:p w:rsidR="00F35CD7" w:rsidRDefault="00F35CD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2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4817"/>
    <w:rsid w:val="000214B6"/>
    <w:rsid w:val="000231F9"/>
    <w:rsid w:val="0002531E"/>
    <w:rsid w:val="0003373A"/>
    <w:rsid w:val="000412F6"/>
    <w:rsid w:val="00041E1A"/>
    <w:rsid w:val="00050811"/>
    <w:rsid w:val="0005199E"/>
    <w:rsid w:val="0005359F"/>
    <w:rsid w:val="0005697E"/>
    <w:rsid w:val="000579CF"/>
    <w:rsid w:val="00082216"/>
    <w:rsid w:val="00082398"/>
    <w:rsid w:val="000849D2"/>
    <w:rsid w:val="000877AB"/>
    <w:rsid w:val="00093FDD"/>
    <w:rsid w:val="000A5E44"/>
    <w:rsid w:val="000B1394"/>
    <w:rsid w:val="000B40BD"/>
    <w:rsid w:val="000C123B"/>
    <w:rsid w:val="000D17AD"/>
    <w:rsid w:val="000D5401"/>
    <w:rsid w:val="000D697A"/>
    <w:rsid w:val="000E0C8F"/>
    <w:rsid w:val="000E2B69"/>
    <w:rsid w:val="000E7EF7"/>
    <w:rsid w:val="000F35F1"/>
    <w:rsid w:val="001022F1"/>
    <w:rsid w:val="001037D5"/>
    <w:rsid w:val="00105268"/>
    <w:rsid w:val="001100F4"/>
    <w:rsid w:val="00116191"/>
    <w:rsid w:val="00124A3B"/>
    <w:rsid w:val="00145688"/>
    <w:rsid w:val="001508B0"/>
    <w:rsid w:val="00151406"/>
    <w:rsid w:val="00154FAB"/>
    <w:rsid w:val="00156AF7"/>
    <w:rsid w:val="00164F89"/>
    <w:rsid w:val="001677C1"/>
    <w:rsid w:val="00176411"/>
    <w:rsid w:val="00180285"/>
    <w:rsid w:val="00181073"/>
    <w:rsid w:val="0019078C"/>
    <w:rsid w:val="001918ED"/>
    <w:rsid w:val="001929E9"/>
    <w:rsid w:val="00192A7F"/>
    <w:rsid w:val="001A2D7F"/>
    <w:rsid w:val="001A3DF8"/>
    <w:rsid w:val="001A572D"/>
    <w:rsid w:val="001D4AD8"/>
    <w:rsid w:val="001D54FF"/>
    <w:rsid w:val="001E1974"/>
    <w:rsid w:val="001F13A2"/>
    <w:rsid w:val="001F581C"/>
    <w:rsid w:val="00202BC2"/>
    <w:rsid w:val="00211075"/>
    <w:rsid w:val="00214113"/>
    <w:rsid w:val="00215081"/>
    <w:rsid w:val="0021509A"/>
    <w:rsid w:val="002221D5"/>
    <w:rsid w:val="00222532"/>
    <w:rsid w:val="00222FB4"/>
    <w:rsid w:val="00233B02"/>
    <w:rsid w:val="00234FA5"/>
    <w:rsid w:val="00237445"/>
    <w:rsid w:val="002574FB"/>
    <w:rsid w:val="00260151"/>
    <w:rsid w:val="002651A6"/>
    <w:rsid w:val="0028428D"/>
    <w:rsid w:val="00286C14"/>
    <w:rsid w:val="002954A7"/>
    <w:rsid w:val="002973F0"/>
    <w:rsid w:val="002975C1"/>
    <w:rsid w:val="002A0E6E"/>
    <w:rsid w:val="002A33CC"/>
    <w:rsid w:val="002B1808"/>
    <w:rsid w:val="002C1ACE"/>
    <w:rsid w:val="002C1F9E"/>
    <w:rsid w:val="002C3E0D"/>
    <w:rsid w:val="002D41FB"/>
    <w:rsid w:val="002E0587"/>
    <w:rsid w:val="002E0FDE"/>
    <w:rsid w:val="002E1E1D"/>
    <w:rsid w:val="002F0475"/>
    <w:rsid w:val="002F16C0"/>
    <w:rsid w:val="002F1FFC"/>
    <w:rsid w:val="002F30E3"/>
    <w:rsid w:val="00305399"/>
    <w:rsid w:val="00306C8C"/>
    <w:rsid w:val="00321E60"/>
    <w:rsid w:val="003224A1"/>
    <w:rsid w:val="00326FC1"/>
    <w:rsid w:val="0033190A"/>
    <w:rsid w:val="00337922"/>
    <w:rsid w:val="00340867"/>
    <w:rsid w:val="00342857"/>
    <w:rsid w:val="0034579A"/>
    <w:rsid w:val="003466A4"/>
    <w:rsid w:val="00355BF0"/>
    <w:rsid w:val="003608CB"/>
    <w:rsid w:val="0036159B"/>
    <w:rsid w:val="003627B6"/>
    <w:rsid w:val="00363A98"/>
    <w:rsid w:val="003708D5"/>
    <w:rsid w:val="003748DA"/>
    <w:rsid w:val="003777AD"/>
    <w:rsid w:val="0038061A"/>
    <w:rsid w:val="0038063B"/>
    <w:rsid w:val="00380837"/>
    <w:rsid w:val="003812DF"/>
    <w:rsid w:val="00382EDD"/>
    <w:rsid w:val="003836CA"/>
    <w:rsid w:val="00385573"/>
    <w:rsid w:val="00386A98"/>
    <w:rsid w:val="00394C7B"/>
    <w:rsid w:val="003960AF"/>
    <w:rsid w:val="003A1E9C"/>
    <w:rsid w:val="003A7C94"/>
    <w:rsid w:val="003B4870"/>
    <w:rsid w:val="003D0E86"/>
    <w:rsid w:val="003D60E0"/>
    <w:rsid w:val="003D6BE3"/>
    <w:rsid w:val="003E0E52"/>
    <w:rsid w:val="003F20A5"/>
    <w:rsid w:val="003F7C62"/>
    <w:rsid w:val="00400B96"/>
    <w:rsid w:val="00405D5F"/>
    <w:rsid w:val="00410914"/>
    <w:rsid w:val="00415AA3"/>
    <w:rsid w:val="00420C60"/>
    <w:rsid w:val="00430432"/>
    <w:rsid w:val="0043154D"/>
    <w:rsid w:val="00433759"/>
    <w:rsid w:val="0043494E"/>
    <w:rsid w:val="004361C8"/>
    <w:rsid w:val="004414A5"/>
    <w:rsid w:val="00456697"/>
    <w:rsid w:val="0046099B"/>
    <w:rsid w:val="00465FE1"/>
    <w:rsid w:val="004740E8"/>
    <w:rsid w:val="004750FD"/>
    <w:rsid w:val="00475491"/>
    <w:rsid w:val="0048195D"/>
    <w:rsid w:val="004837FB"/>
    <w:rsid w:val="0048409B"/>
    <w:rsid w:val="004869FB"/>
    <w:rsid w:val="00491735"/>
    <w:rsid w:val="00494A46"/>
    <w:rsid w:val="004B217F"/>
    <w:rsid w:val="004B3E7F"/>
    <w:rsid w:val="004B7AEE"/>
    <w:rsid w:val="004C07FE"/>
    <w:rsid w:val="004C3A5F"/>
    <w:rsid w:val="004D3E4C"/>
    <w:rsid w:val="004D4458"/>
    <w:rsid w:val="004E59CF"/>
    <w:rsid w:val="004E5BD5"/>
    <w:rsid w:val="004F185D"/>
    <w:rsid w:val="004F1FEF"/>
    <w:rsid w:val="005006A7"/>
    <w:rsid w:val="005056ED"/>
    <w:rsid w:val="0051548A"/>
    <w:rsid w:val="00517E4C"/>
    <w:rsid w:val="00521CF0"/>
    <w:rsid w:val="0053208B"/>
    <w:rsid w:val="00533149"/>
    <w:rsid w:val="00534814"/>
    <w:rsid w:val="00536930"/>
    <w:rsid w:val="005415F9"/>
    <w:rsid w:val="005470E8"/>
    <w:rsid w:val="00560A2A"/>
    <w:rsid w:val="00564E53"/>
    <w:rsid w:val="00576335"/>
    <w:rsid w:val="00583277"/>
    <w:rsid w:val="00592C3E"/>
    <w:rsid w:val="005A000F"/>
    <w:rsid w:val="005A479E"/>
    <w:rsid w:val="005B173D"/>
    <w:rsid w:val="005B2124"/>
    <w:rsid w:val="005B6888"/>
    <w:rsid w:val="005C0D1F"/>
    <w:rsid w:val="005C4AB2"/>
    <w:rsid w:val="005D0D01"/>
    <w:rsid w:val="005D22A5"/>
    <w:rsid w:val="005D6DC9"/>
    <w:rsid w:val="005F6C65"/>
    <w:rsid w:val="00600F02"/>
    <w:rsid w:val="0060444D"/>
    <w:rsid w:val="00616836"/>
    <w:rsid w:val="006346B4"/>
    <w:rsid w:val="00635544"/>
    <w:rsid w:val="006361FB"/>
    <w:rsid w:val="00640841"/>
    <w:rsid w:val="00642776"/>
    <w:rsid w:val="006440AC"/>
    <w:rsid w:val="00644FE2"/>
    <w:rsid w:val="00645FB8"/>
    <w:rsid w:val="00651986"/>
    <w:rsid w:val="006545E8"/>
    <w:rsid w:val="006601C3"/>
    <w:rsid w:val="00664736"/>
    <w:rsid w:val="00665980"/>
    <w:rsid w:val="0067640C"/>
    <w:rsid w:val="006836D9"/>
    <w:rsid w:val="00693123"/>
    <w:rsid w:val="00695256"/>
    <w:rsid w:val="00695570"/>
    <w:rsid w:val="00696AF1"/>
    <w:rsid w:val="006A1E0F"/>
    <w:rsid w:val="006A3B31"/>
    <w:rsid w:val="006A68F3"/>
    <w:rsid w:val="006B4127"/>
    <w:rsid w:val="006C24BF"/>
    <w:rsid w:val="006C40B9"/>
    <w:rsid w:val="006D13CE"/>
    <w:rsid w:val="006E3A93"/>
    <w:rsid w:val="006E3B53"/>
    <w:rsid w:val="006E407E"/>
    <w:rsid w:val="006E678B"/>
    <w:rsid w:val="0070367F"/>
    <w:rsid w:val="00712F3C"/>
    <w:rsid w:val="00714173"/>
    <w:rsid w:val="007153E5"/>
    <w:rsid w:val="0071649B"/>
    <w:rsid w:val="007170AA"/>
    <w:rsid w:val="00723211"/>
    <w:rsid w:val="00731D52"/>
    <w:rsid w:val="00732B66"/>
    <w:rsid w:val="00737C8F"/>
    <w:rsid w:val="007406DE"/>
    <w:rsid w:val="00743E79"/>
    <w:rsid w:val="00744BEA"/>
    <w:rsid w:val="0074697C"/>
    <w:rsid w:val="00751532"/>
    <w:rsid w:val="00751C37"/>
    <w:rsid w:val="00753C6C"/>
    <w:rsid w:val="00754E0F"/>
    <w:rsid w:val="0075769B"/>
    <w:rsid w:val="007757F3"/>
    <w:rsid w:val="007815DC"/>
    <w:rsid w:val="007875F6"/>
    <w:rsid w:val="007A47FB"/>
    <w:rsid w:val="007A621C"/>
    <w:rsid w:val="007A637D"/>
    <w:rsid w:val="007B106B"/>
    <w:rsid w:val="007B275D"/>
    <w:rsid w:val="007D25A2"/>
    <w:rsid w:val="007E401A"/>
    <w:rsid w:val="007E6AEB"/>
    <w:rsid w:val="007F01EC"/>
    <w:rsid w:val="007F2000"/>
    <w:rsid w:val="007F6534"/>
    <w:rsid w:val="007F7DF2"/>
    <w:rsid w:val="0080634E"/>
    <w:rsid w:val="008079FA"/>
    <w:rsid w:val="00810D58"/>
    <w:rsid w:val="00810F89"/>
    <w:rsid w:val="00822652"/>
    <w:rsid w:val="008252FE"/>
    <w:rsid w:val="00832BCD"/>
    <w:rsid w:val="00835B31"/>
    <w:rsid w:val="00841149"/>
    <w:rsid w:val="00861268"/>
    <w:rsid w:val="00864126"/>
    <w:rsid w:val="008646DE"/>
    <w:rsid w:val="00864902"/>
    <w:rsid w:val="00864BE7"/>
    <w:rsid w:val="00865200"/>
    <w:rsid w:val="00871695"/>
    <w:rsid w:val="00886E58"/>
    <w:rsid w:val="00891C25"/>
    <w:rsid w:val="008942F3"/>
    <w:rsid w:val="00895742"/>
    <w:rsid w:val="008973EE"/>
    <w:rsid w:val="008A2F9B"/>
    <w:rsid w:val="008C1D09"/>
    <w:rsid w:val="008D089D"/>
    <w:rsid w:val="008D52FB"/>
    <w:rsid w:val="008E2465"/>
    <w:rsid w:val="008E2779"/>
    <w:rsid w:val="008F03DD"/>
    <w:rsid w:val="008F0B04"/>
    <w:rsid w:val="008F7C55"/>
    <w:rsid w:val="00912EC2"/>
    <w:rsid w:val="009145CF"/>
    <w:rsid w:val="00930694"/>
    <w:rsid w:val="0093521F"/>
    <w:rsid w:val="0094313D"/>
    <w:rsid w:val="00945677"/>
    <w:rsid w:val="00955B84"/>
    <w:rsid w:val="00962F78"/>
    <w:rsid w:val="009635D2"/>
    <w:rsid w:val="0096609F"/>
    <w:rsid w:val="009666D5"/>
    <w:rsid w:val="009705E8"/>
    <w:rsid w:val="00971600"/>
    <w:rsid w:val="00984342"/>
    <w:rsid w:val="00992679"/>
    <w:rsid w:val="009973B4"/>
    <w:rsid w:val="00997ED5"/>
    <w:rsid w:val="009A1F39"/>
    <w:rsid w:val="009A2CBA"/>
    <w:rsid w:val="009A4E91"/>
    <w:rsid w:val="009B7EB8"/>
    <w:rsid w:val="009C5B0C"/>
    <w:rsid w:val="009C6DA9"/>
    <w:rsid w:val="009E30DA"/>
    <w:rsid w:val="009E6193"/>
    <w:rsid w:val="009E77AF"/>
    <w:rsid w:val="009E7DD1"/>
    <w:rsid w:val="009F7EED"/>
    <w:rsid w:val="00A0770F"/>
    <w:rsid w:val="00A10200"/>
    <w:rsid w:val="00A13657"/>
    <w:rsid w:val="00A138EC"/>
    <w:rsid w:val="00A16BEC"/>
    <w:rsid w:val="00A207A9"/>
    <w:rsid w:val="00A21F32"/>
    <w:rsid w:val="00A24C93"/>
    <w:rsid w:val="00A26D54"/>
    <w:rsid w:val="00A33CE6"/>
    <w:rsid w:val="00A35514"/>
    <w:rsid w:val="00A411A9"/>
    <w:rsid w:val="00A41ECE"/>
    <w:rsid w:val="00A5111B"/>
    <w:rsid w:val="00A64429"/>
    <w:rsid w:val="00A70718"/>
    <w:rsid w:val="00A74274"/>
    <w:rsid w:val="00A7797C"/>
    <w:rsid w:val="00A801DE"/>
    <w:rsid w:val="00A82AE2"/>
    <w:rsid w:val="00A90A22"/>
    <w:rsid w:val="00A971DB"/>
    <w:rsid w:val="00A97734"/>
    <w:rsid w:val="00AA5AAA"/>
    <w:rsid w:val="00AA67E5"/>
    <w:rsid w:val="00AA7F40"/>
    <w:rsid w:val="00AB1B00"/>
    <w:rsid w:val="00AB41FC"/>
    <w:rsid w:val="00AB7D2F"/>
    <w:rsid w:val="00AC48F6"/>
    <w:rsid w:val="00AD1550"/>
    <w:rsid w:val="00AD1604"/>
    <w:rsid w:val="00AD6F34"/>
    <w:rsid w:val="00AF0AAB"/>
    <w:rsid w:val="00AF616B"/>
    <w:rsid w:val="00B01BD1"/>
    <w:rsid w:val="00B0458E"/>
    <w:rsid w:val="00B0685B"/>
    <w:rsid w:val="00B17BD9"/>
    <w:rsid w:val="00B23030"/>
    <w:rsid w:val="00B237B9"/>
    <w:rsid w:val="00B23CAA"/>
    <w:rsid w:val="00B31564"/>
    <w:rsid w:val="00B332B5"/>
    <w:rsid w:val="00B410EE"/>
    <w:rsid w:val="00B621BF"/>
    <w:rsid w:val="00B8202D"/>
    <w:rsid w:val="00B929FD"/>
    <w:rsid w:val="00B94D34"/>
    <w:rsid w:val="00B95B99"/>
    <w:rsid w:val="00B95F69"/>
    <w:rsid w:val="00BB49B3"/>
    <w:rsid w:val="00BC2015"/>
    <w:rsid w:val="00BC5975"/>
    <w:rsid w:val="00BC71B0"/>
    <w:rsid w:val="00BD6B80"/>
    <w:rsid w:val="00BD6CAC"/>
    <w:rsid w:val="00BD709A"/>
    <w:rsid w:val="00BF597E"/>
    <w:rsid w:val="00BF639B"/>
    <w:rsid w:val="00C03098"/>
    <w:rsid w:val="00C1205C"/>
    <w:rsid w:val="00C14685"/>
    <w:rsid w:val="00C17048"/>
    <w:rsid w:val="00C241F1"/>
    <w:rsid w:val="00C31C73"/>
    <w:rsid w:val="00C43C47"/>
    <w:rsid w:val="00C51A36"/>
    <w:rsid w:val="00C52C62"/>
    <w:rsid w:val="00C548BE"/>
    <w:rsid w:val="00C55228"/>
    <w:rsid w:val="00C67E19"/>
    <w:rsid w:val="00C67E47"/>
    <w:rsid w:val="00C71E85"/>
    <w:rsid w:val="00C75EA0"/>
    <w:rsid w:val="00C80D44"/>
    <w:rsid w:val="00C8479F"/>
    <w:rsid w:val="00C86F9B"/>
    <w:rsid w:val="00C87FEE"/>
    <w:rsid w:val="00C920A9"/>
    <w:rsid w:val="00C928F5"/>
    <w:rsid w:val="00C94187"/>
    <w:rsid w:val="00CA671A"/>
    <w:rsid w:val="00CB0B65"/>
    <w:rsid w:val="00CB260B"/>
    <w:rsid w:val="00CC3579"/>
    <w:rsid w:val="00CE06BB"/>
    <w:rsid w:val="00CE2A9E"/>
    <w:rsid w:val="00CE315A"/>
    <w:rsid w:val="00CE7BE1"/>
    <w:rsid w:val="00CF06C3"/>
    <w:rsid w:val="00CF147A"/>
    <w:rsid w:val="00CF1726"/>
    <w:rsid w:val="00CF5BEE"/>
    <w:rsid w:val="00CF6C5C"/>
    <w:rsid w:val="00D06F59"/>
    <w:rsid w:val="00D308B9"/>
    <w:rsid w:val="00D32C89"/>
    <w:rsid w:val="00D3392D"/>
    <w:rsid w:val="00D429D7"/>
    <w:rsid w:val="00D55E69"/>
    <w:rsid w:val="00D562F6"/>
    <w:rsid w:val="00D6092B"/>
    <w:rsid w:val="00D671F8"/>
    <w:rsid w:val="00D73ED8"/>
    <w:rsid w:val="00D77257"/>
    <w:rsid w:val="00D8388C"/>
    <w:rsid w:val="00D9207C"/>
    <w:rsid w:val="00D93BCF"/>
    <w:rsid w:val="00D93CE5"/>
    <w:rsid w:val="00DA0605"/>
    <w:rsid w:val="00DA0DF0"/>
    <w:rsid w:val="00DA15B3"/>
    <w:rsid w:val="00DA6DDB"/>
    <w:rsid w:val="00DB30A0"/>
    <w:rsid w:val="00DB3A7B"/>
    <w:rsid w:val="00DB49C7"/>
    <w:rsid w:val="00DB7048"/>
    <w:rsid w:val="00DC5D24"/>
    <w:rsid w:val="00DD228C"/>
    <w:rsid w:val="00DD3D68"/>
    <w:rsid w:val="00DE053D"/>
    <w:rsid w:val="00DE146D"/>
    <w:rsid w:val="00DE2162"/>
    <w:rsid w:val="00DE2D80"/>
    <w:rsid w:val="00DE6FCE"/>
    <w:rsid w:val="00DF4E02"/>
    <w:rsid w:val="00DF76DB"/>
    <w:rsid w:val="00E038E4"/>
    <w:rsid w:val="00E0686C"/>
    <w:rsid w:val="00E13D9A"/>
    <w:rsid w:val="00E15335"/>
    <w:rsid w:val="00E2412D"/>
    <w:rsid w:val="00E32D13"/>
    <w:rsid w:val="00E36D62"/>
    <w:rsid w:val="00E43822"/>
    <w:rsid w:val="00E43B4F"/>
    <w:rsid w:val="00E54035"/>
    <w:rsid w:val="00E62996"/>
    <w:rsid w:val="00E63714"/>
    <w:rsid w:val="00E646F7"/>
    <w:rsid w:val="00E64A51"/>
    <w:rsid w:val="00E76871"/>
    <w:rsid w:val="00E910C0"/>
    <w:rsid w:val="00E97424"/>
    <w:rsid w:val="00EA105E"/>
    <w:rsid w:val="00EA55F7"/>
    <w:rsid w:val="00EB0164"/>
    <w:rsid w:val="00EB4F50"/>
    <w:rsid w:val="00EB65F7"/>
    <w:rsid w:val="00EC113D"/>
    <w:rsid w:val="00EC42F5"/>
    <w:rsid w:val="00ED0F62"/>
    <w:rsid w:val="00EE31A4"/>
    <w:rsid w:val="00EE4E99"/>
    <w:rsid w:val="00EF36E7"/>
    <w:rsid w:val="00EF460D"/>
    <w:rsid w:val="00F06D09"/>
    <w:rsid w:val="00F11201"/>
    <w:rsid w:val="00F120D0"/>
    <w:rsid w:val="00F14D99"/>
    <w:rsid w:val="00F21C0B"/>
    <w:rsid w:val="00F32CB9"/>
    <w:rsid w:val="00F33729"/>
    <w:rsid w:val="00F35CD7"/>
    <w:rsid w:val="00F378A1"/>
    <w:rsid w:val="00F57725"/>
    <w:rsid w:val="00F606E1"/>
    <w:rsid w:val="00F6739D"/>
    <w:rsid w:val="00F8155D"/>
    <w:rsid w:val="00F83639"/>
    <w:rsid w:val="00F840C3"/>
    <w:rsid w:val="00F856F5"/>
    <w:rsid w:val="00F923C7"/>
    <w:rsid w:val="00F93F58"/>
    <w:rsid w:val="00F956F5"/>
    <w:rsid w:val="00F97DBF"/>
    <w:rsid w:val="00FA0833"/>
    <w:rsid w:val="00FA350D"/>
    <w:rsid w:val="00FA46F2"/>
    <w:rsid w:val="00FB03C3"/>
    <w:rsid w:val="00FB4AB7"/>
    <w:rsid w:val="00FB5A65"/>
    <w:rsid w:val="00FB6A82"/>
    <w:rsid w:val="00FD2869"/>
    <w:rsid w:val="00FD5EE5"/>
    <w:rsid w:val="00FD72A6"/>
    <w:rsid w:val="00FE09C9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6">
    <w:name w:val="Normal (Web)"/>
    <w:basedOn w:val="a"/>
    <w:rsid w:val="006E3B53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1456</TotalTime>
  <Pages>12</Pages>
  <Words>879</Words>
  <Characters>5011</Characters>
  <Application>Microsoft Office Word</Application>
  <DocSecurity>0</DocSecurity>
  <Lines>41</Lines>
  <Paragraphs>11</Paragraphs>
  <ScaleCrop>false</ScaleCrop>
  <Company/>
  <LinksUpToDate>false</LinksUpToDate>
  <CharactersWithSpaces>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565</cp:revision>
  <dcterms:created xsi:type="dcterms:W3CDTF">2015-06-17T12:51:00Z</dcterms:created>
  <dcterms:modified xsi:type="dcterms:W3CDTF">2020-09-20T08:45:00Z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