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湖北慧迪长盛科技有限公司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2023-09-08 8:30:00上午至2023-09-08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伍光华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