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浙江嘉威门业有限公司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20552-2023-QE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