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51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慧通科技发展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06741986524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慧通科技发展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红谷滩区庐山南大道369号南昌铜锣湾广场写字楼-14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南昌市红谷滩区庐山南大道369号南昌铜锣湾广场写字楼1408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智能交通系统软件的开发、设计、维护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交通系统软件的开发、设计、维护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交通系统软件的开发、设计、维护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慧通科技发展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红谷滩区庐山南大道369号南昌铜锣湾广场写字楼-14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红谷滩区庐山南大道369号南昌铜锣湾广场写字楼1408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智能交通系统软件的开发、设计、维护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交通系统软件的开发、设计、维护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交通系统软件的开发、设计、维护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