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20535-2023-QEO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桐庐春蕾针纺织有限公司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913301227620322364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桐庐春蕾针纺织有限公司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桐庐县横村镇龙腾路233号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桐庐县横村镇龙腾路233号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Q：针织和梭织服饰（围巾、手套、帽子）的设计、生产和销售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E：针织和梭织服饰（围巾、手套、帽子）的设计、生产和销售所涉及场所的相关环境管理活动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O：针织和梭织服饰（围巾、手套、帽子）的设计、生产和销售所涉及场所的相关职业健康安全管理活动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桐庐春蕾针纺织有限公司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桐庐县横村镇龙腾路233号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桐庐县横村镇龙腾路233号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Q：针织和梭织服饰（围巾、手套、帽子）的设计、生产和销售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E：针织和梭织服饰（围巾、手套、帽子）的设计、生产和销售所涉及场所的相关环境管理活动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O：针织和梭织服饰（围巾、手套、帽子）的设计、生产和销售所涉及场所的相关职业健康安全管理活动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