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0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重庆兴宝兴玻璃制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25日 上午至2023年08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