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河北联测地质勘查有限公司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2023年08月23日 上午至2023年08月26日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曹旭东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