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杭州黄高食品有限公司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肖新龙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2023年08月27日 下午至2023年08月29日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葛建华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