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0994-2022-SB-2023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2023年08月29日 下午至2023年08月30日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