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河北华泰复合管道有限公司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2023年08月23日 上午至2023年08月24日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