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任丘市华硕通信设备有限公司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91130982595420767M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任丘市华硕通信设备有限公司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Q：铁路器材（布线桥架）、机箱机柜（设备箱）、电力金具、线路铁件、走线架的生产。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E：铁路器材（布线桥架）、机箱机柜（设备箱）、电力金具、线路铁件、走线架的生产及其所涉及场所的环境管理活动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O：铁路器材（布线桥架）、机箱机柜（设备箱）、电力金具、线路铁件、走线架的生产及其所涉及场所的职业健康安全管理活动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任丘市华硕通信设备有限公司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Q：铁路器材（布线桥架）、机箱机柜（设备箱）、电力金具、线路铁件、走线架的生产。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E：铁路器材（布线桥架）、机箱机柜（设备箱）、电力金具、线路铁件、走线架的生产及其所涉及场所的环境管理活动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O：铁路器材（布线桥架）、机箱机柜（设备箱）、电力金具、线路铁件、走线架的生产及其所涉及场所的职业健康安全管理活动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