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546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大庆市万物石油机械制造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8月13日 上午至2023年08月14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