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富杰德汽车系统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2日 上午至2023年08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邱兴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