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北京蓝宇卓普电子科技有限公司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北京市昌平区阳坊镇工业南区六号院新业一楼一层123号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北京市昌平区阳坊镇工业南区六号院新业一楼一层123号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18500816335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010-62473662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2023年08月23日 上午至2023年08月23日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认可：铁路机车配件的销售；未认可：仓储服务（不含危险化学品及易制毒制爆化学品）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29.10.07;31.12.00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北京宝恒通物流有限责任公司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29.10.07,31.12.00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13439561053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18D5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2023-08-09T03:11:01Z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