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10501-2023.QE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江西兴康电子科技有限公司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91360782MA37PXL171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江西兴康电子科技有限公司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江西省赣州市南康区龙岭镇临港经济产业园纬地标准厂房D1栋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江西省赣州市南康区龙岭镇临港电子信息产业园一期18栋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Q：电感器、磁珠的设计与制造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E：电感器、磁珠的设计与制造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江西兴康电子科技有限公司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江西省赣州市南康区龙岭镇临港经济产业园纬地标准厂房D1栋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江西省赣州市南康区龙岭镇临港电子信息产业园一期18栋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Q：电感器、磁珠的设计与制造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E：电感器、磁珠的设计与制造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