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101A0D" w:rsidP="00873DBC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30573-2023-QEO</w:t>
      </w:r>
      <w:bookmarkEnd w:id="0"/>
    </w:p>
    <w:p w:rsidR="00114DAF" w:rsidRDefault="00101A0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101A0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BD6FE2">
        <w:tc>
          <w:tcPr>
            <w:tcW w:w="1576" w:type="dxa"/>
            <w:vAlign w:val="center"/>
          </w:tcPr>
          <w:p w:rsidR="00114DAF" w:rsidRDefault="00101A0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101A0D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石家庄楷瑞铁塔技术有限公司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101A0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101A0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 w:rsidR="00BD6FE2">
        <w:tc>
          <w:tcPr>
            <w:tcW w:w="1576" w:type="dxa"/>
            <w:vAlign w:val="center"/>
          </w:tcPr>
          <w:p w:rsidR="00114DAF" w:rsidRDefault="00101A0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101A0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91130185MA07PYQ24N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101A0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101A0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,O: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BD6FE2">
        <w:tc>
          <w:tcPr>
            <w:tcW w:w="1576" w:type="dxa"/>
          </w:tcPr>
          <w:p w:rsidR="00114DAF" w:rsidRDefault="00101A0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101A0D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GB/T19001-2016/ISO9001:2015,E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 24001-2016/ISO14001:2015,O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GB/T45001-2020 / ISO45001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2018</w:t>
            </w:r>
            <w:bookmarkEnd w:id="5"/>
          </w:p>
        </w:tc>
      </w:tr>
      <w:tr w:rsidR="00BD6FE2">
        <w:tc>
          <w:tcPr>
            <w:tcW w:w="1576" w:type="dxa"/>
          </w:tcPr>
          <w:p w:rsidR="00114DAF" w:rsidRDefault="00101A0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101A0D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BD6FE2">
        <w:tc>
          <w:tcPr>
            <w:tcW w:w="1576" w:type="dxa"/>
          </w:tcPr>
          <w:p w:rsidR="00114DAF" w:rsidRDefault="00101A0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101A0D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BD6FE2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101A0D" w:rsidP="00873DBC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101A0D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101A0D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101A0D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101A0D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BD6FE2">
        <w:trPr>
          <w:trHeight w:val="300"/>
        </w:trPr>
        <w:tc>
          <w:tcPr>
            <w:tcW w:w="9962" w:type="dxa"/>
            <w:gridSpan w:val="10"/>
          </w:tcPr>
          <w:p w:rsidR="00114DAF" w:rsidRDefault="00101A0D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BD6FE2">
        <w:trPr>
          <w:trHeight w:val="312"/>
        </w:trPr>
        <w:tc>
          <w:tcPr>
            <w:tcW w:w="1576" w:type="dxa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石家庄楷瑞铁塔技术有限公司</w:t>
            </w:r>
            <w:bookmarkEnd w:id="10"/>
          </w:p>
          <w:p w:rsidR="00114DAF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BD6FE2">
        <w:trPr>
          <w:trHeight w:val="376"/>
        </w:trPr>
        <w:tc>
          <w:tcPr>
            <w:tcW w:w="1576" w:type="dxa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石家庄鹿泉区大河镇中落凌村</w:t>
            </w:r>
            <w:bookmarkEnd w:id="11"/>
          </w:p>
          <w:p w:rsidR="00114DAF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BD6FE2">
        <w:trPr>
          <w:trHeight w:val="437"/>
        </w:trPr>
        <w:tc>
          <w:tcPr>
            <w:tcW w:w="1576" w:type="dxa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石家庄市裕华区嘉华路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号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层</w:t>
            </w:r>
            <w:r>
              <w:rPr>
                <w:rFonts w:hint="eastAsia"/>
                <w:sz w:val="21"/>
                <w:szCs w:val="21"/>
              </w:rPr>
              <w:t>606</w:t>
            </w:r>
            <w:bookmarkEnd w:id="12"/>
          </w:p>
          <w:p w:rsidR="00114DAF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BD6FE2">
        <w:trPr>
          <w:trHeight w:val="437"/>
        </w:trPr>
        <w:tc>
          <w:tcPr>
            <w:tcW w:w="1576" w:type="dxa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：钢结构</w:t>
            </w:r>
            <w:r>
              <w:rPr>
                <w:sz w:val="21"/>
                <w:szCs w:val="21"/>
                <w:lang w:val="en-GB"/>
              </w:rPr>
              <w:t>(</w:t>
            </w:r>
            <w:r>
              <w:rPr>
                <w:sz w:val="21"/>
                <w:szCs w:val="21"/>
                <w:lang w:val="en-GB"/>
              </w:rPr>
              <w:t>铁塔</w:t>
            </w:r>
            <w:r>
              <w:rPr>
                <w:sz w:val="21"/>
                <w:szCs w:val="21"/>
                <w:lang w:val="en-GB"/>
              </w:rPr>
              <w:t>)</w:t>
            </w:r>
            <w:r>
              <w:rPr>
                <w:sz w:val="21"/>
                <w:szCs w:val="21"/>
                <w:lang w:val="en-GB"/>
              </w:rPr>
              <w:t>、测风设备、电子产品、钢材、五金交电的销售及测风设备的维修</w:t>
            </w:r>
          </w:p>
          <w:p w:rsidR="00114DAF" w:rsidRDefault="00101A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>
              <w:rPr>
                <w:sz w:val="21"/>
                <w:szCs w:val="21"/>
                <w:lang w:val="en-GB"/>
              </w:rPr>
              <w:t>：钢结构</w:t>
            </w:r>
            <w:r>
              <w:rPr>
                <w:sz w:val="21"/>
                <w:szCs w:val="21"/>
                <w:lang w:val="en-GB"/>
              </w:rPr>
              <w:t>(</w:t>
            </w:r>
            <w:r>
              <w:rPr>
                <w:sz w:val="21"/>
                <w:szCs w:val="21"/>
                <w:lang w:val="en-GB"/>
              </w:rPr>
              <w:t>铁塔</w:t>
            </w:r>
            <w:r>
              <w:rPr>
                <w:sz w:val="21"/>
                <w:szCs w:val="21"/>
                <w:lang w:val="en-GB"/>
              </w:rPr>
              <w:t>)</w:t>
            </w:r>
            <w:r>
              <w:rPr>
                <w:sz w:val="21"/>
                <w:szCs w:val="21"/>
                <w:lang w:val="en-GB"/>
              </w:rPr>
              <w:t>、测风设备、电子产品、钢材、五金交电的销售及测风设备的维修</w:t>
            </w:r>
          </w:p>
          <w:p w:rsidR="00114DAF" w:rsidRDefault="00101A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</w:t>
            </w:r>
            <w:r>
              <w:rPr>
                <w:sz w:val="21"/>
                <w:szCs w:val="21"/>
                <w:lang w:val="en-GB"/>
              </w:rPr>
              <w:t>：钢结构</w:t>
            </w:r>
            <w:r>
              <w:rPr>
                <w:sz w:val="21"/>
                <w:szCs w:val="21"/>
                <w:lang w:val="en-GB"/>
              </w:rPr>
              <w:t>(</w:t>
            </w:r>
            <w:r>
              <w:rPr>
                <w:sz w:val="21"/>
                <w:szCs w:val="21"/>
                <w:lang w:val="en-GB"/>
              </w:rPr>
              <w:t>铁塔</w:t>
            </w:r>
            <w:r>
              <w:rPr>
                <w:sz w:val="21"/>
                <w:szCs w:val="21"/>
                <w:lang w:val="en-GB"/>
              </w:rPr>
              <w:t>)</w:t>
            </w:r>
            <w:r>
              <w:rPr>
                <w:sz w:val="21"/>
                <w:szCs w:val="21"/>
                <w:lang w:val="en-GB"/>
              </w:rPr>
              <w:t>、测风设备、电子产品、钢材、五金交电的销售及测风设备的维修</w:t>
            </w:r>
            <w:bookmarkEnd w:id="13"/>
          </w:p>
          <w:p w:rsidR="00114DAF" w:rsidRDefault="00101A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BD6FE2">
        <w:tc>
          <w:tcPr>
            <w:tcW w:w="9962" w:type="dxa"/>
            <w:gridSpan w:val="10"/>
            <w:shd w:val="clear" w:color="auto" w:fill="auto"/>
          </w:tcPr>
          <w:p w:rsidR="00114DAF" w:rsidRDefault="00101A0D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BD6FE2">
        <w:tc>
          <w:tcPr>
            <w:tcW w:w="9962" w:type="dxa"/>
            <w:gridSpan w:val="10"/>
          </w:tcPr>
          <w:p w:rsidR="00114DAF" w:rsidRDefault="00101A0D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BD6FE2">
        <w:trPr>
          <w:trHeight w:val="312"/>
        </w:trPr>
        <w:tc>
          <w:tcPr>
            <w:tcW w:w="1576" w:type="dxa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BD6FE2">
        <w:trPr>
          <w:trHeight w:val="376"/>
        </w:trPr>
        <w:tc>
          <w:tcPr>
            <w:tcW w:w="1576" w:type="dxa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BD6FE2">
        <w:trPr>
          <w:trHeight w:val="437"/>
        </w:trPr>
        <w:tc>
          <w:tcPr>
            <w:tcW w:w="1576" w:type="dxa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BD6FE2">
        <w:trPr>
          <w:trHeight w:val="437"/>
        </w:trPr>
        <w:tc>
          <w:tcPr>
            <w:tcW w:w="1576" w:type="dxa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BD6FE2">
        <w:tc>
          <w:tcPr>
            <w:tcW w:w="9962" w:type="dxa"/>
            <w:gridSpan w:val="10"/>
            <w:shd w:val="clear" w:color="auto" w:fill="auto"/>
          </w:tcPr>
          <w:p w:rsidR="00114DAF" w:rsidRDefault="00101A0D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BD6FE2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BD6FE2" w:rsidTr="005D6AC9">
        <w:tc>
          <w:tcPr>
            <w:tcW w:w="9962" w:type="dxa"/>
            <w:gridSpan w:val="10"/>
          </w:tcPr>
          <w:p w:rsidR="00BE53A3" w:rsidRPr="00BE53A3" w:rsidRDefault="00101A0D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BD6FE2" w:rsidTr="00BE53A3">
        <w:tc>
          <w:tcPr>
            <w:tcW w:w="2376" w:type="dxa"/>
            <w:gridSpan w:val="3"/>
          </w:tcPr>
          <w:p w:rsidR="00BE53A3" w:rsidRDefault="00101A0D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101A0D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101A0D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101A0D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101A0D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BD6FE2" w:rsidTr="00BE53A3">
        <w:tc>
          <w:tcPr>
            <w:tcW w:w="2376" w:type="dxa"/>
            <w:gridSpan w:val="3"/>
          </w:tcPr>
          <w:p w:rsidR="00BE53A3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BD6FE2" w:rsidTr="00BE53A3">
        <w:tc>
          <w:tcPr>
            <w:tcW w:w="2376" w:type="dxa"/>
            <w:gridSpan w:val="3"/>
          </w:tcPr>
          <w:p w:rsidR="00BE53A3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BD6FE2">
        <w:trPr>
          <w:trHeight w:val="1355"/>
        </w:trPr>
        <w:tc>
          <w:tcPr>
            <w:tcW w:w="1576" w:type="dxa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101A0D" w:rsidP="00873DBC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101A0D" w:rsidP="00873DBC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101A0D" w:rsidP="00873DBC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101A0D" w:rsidP="00873DBC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101A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101A0D" w:rsidP="00873DBC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101A0D" w:rsidP="00873DBC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101A0D" w:rsidP="00873DBC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101A0D" w:rsidP="00873DBC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101A0D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0D" w:rsidRDefault="00101A0D" w:rsidP="00BD6FE2">
      <w:r>
        <w:separator/>
      </w:r>
    </w:p>
  </w:endnote>
  <w:endnote w:type="continuationSeparator" w:id="1">
    <w:p w:rsidR="00101A0D" w:rsidRDefault="00101A0D" w:rsidP="00BD6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0D" w:rsidRDefault="00101A0D" w:rsidP="00BD6FE2">
      <w:r>
        <w:separator/>
      </w:r>
    </w:p>
  </w:footnote>
  <w:footnote w:type="continuationSeparator" w:id="1">
    <w:p w:rsidR="00101A0D" w:rsidRDefault="00101A0D" w:rsidP="00BD6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101A0D" w:rsidP="00873DBC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6FE2" w:rsidRPr="00BD6FE2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101A0D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101A0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101A0D" w:rsidP="00873DB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BD6FE2"/>
    <w:rsid w:val="00101A0D"/>
    <w:rsid w:val="00873DBC"/>
    <w:rsid w:val="00BD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2023-08-11T08:31:00Z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