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江西浙丰管业有限公司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2023年08月15日 下午至2023年08月17日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陈其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