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安徽通昂电器有限公司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王慧霞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2023年08月16日 下午至2023年08月17日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解勇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