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20913-2025-QEO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眉山蓉沪振川特种玻璃有限公司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马成双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915114240970772495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Q:认可,E:认可,O:认可,EnMS:未认可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眉山蓉沪振川特种玻璃有限公司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丹棱县机械产业园区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丹棱县机械产业园区兴顺西路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Q:技术玻璃制品制造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E:技术玻璃制品制造所涉及场所的相关环境管理活动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O:技术玻璃制品制造所涉及场所的相关职业健康安全管理活动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EnMS:技术玻璃制品制造所涉及的能源管理活动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眉山蓉沪振川特种玻璃有限公司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丹棱县机械产业园区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丹棱县机械产业园区兴顺西路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Q:技术玻璃制品制造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E:技术玻璃制品制造所涉及场所的相关环境管理活动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O:技术玻璃制品制造所涉及场所的相关职业健康安全管理活动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EnMS:技术玻璃制品制造所涉及的能源管理活动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79453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