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纯真世纪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1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3日 下午至2023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2 8:30:00下午至2023-08-1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纯真世纪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