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甘肃酒钢集团宏兴钢铁股份有限公司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0020-2019-2023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杨冰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0020-2019-2023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甘肃酒钢集团宏兴钢铁股份有限公司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ISC-2019-0399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2024-04-25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