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河北宇华汽车饰件有限公司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10484-2023-Q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泊头市工业园区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河北省沧州市泊头市开发区3号路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17333771448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17333771448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2023年08月06日 上午至2023年08月06日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汽车配件的生产、销售（资质许可要求除外）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22.03.02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2022-N1QMS-1283054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18526190477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2023-08-01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DCF30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2023-08-01T07:48:30Z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