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北京太合集佳家具有限公司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北京市通州区景盛南一街135号院2号楼9层910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经营地址：北京市通州区景盛南一街135号院2号楼9层910/生产地址：河北省唐山市汉沽管理区临津产业园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刘跃勇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13601281489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13601281489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0月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sz w:val="21"/>
                <w:szCs w:val="21"/>
              </w:rPr>
              <w:t>日 上午至2023年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0月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特殊审核：□扩大认证范围□提前较短时间通知的审核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补充审核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E：家具（办公家具、医疗家具、养老家具、酒店家具、居室家具、实验室家具）的设计、生产所涉及场所的相关环境管理活动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Q：家具（办公家具、医疗家具、养老家具、酒店家具、居室家具、实验室家具）的设计、生产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O：家具（办公家具、医疗家具、养老家具、酒店家具、居室家具、实验室家具）的设计、生产所涉及场所的相关职业健康安全管理活动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bookmarkEnd w:id="30"/>
            <w:r>
              <w:rPr>
                <w:rFonts w:hint="eastAsia"/>
                <w:sz w:val="21"/>
                <w:szCs w:val="21"/>
                <w:lang w:val="en-US" w:eastAsia="zh-CN"/>
              </w:rPr>
              <w:t>07</w:t>
            </w:r>
            <w:bookmarkStart w:id="31" w:name="_GoBack"/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6B644F8"/>
    <w:rsid w:val="24F20C96"/>
    <w:rsid w:val="59EF382E"/>
    <w:rsid w:val="7A641A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1</TotalTime>
  <ScaleCrop>false</ScaleCrop>
  <LinksUpToDate>false</LinksUpToDate>
  <CharactersWithSpaces>1594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2023-10-07T05:59:05Z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