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0043-2020-2023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桐城市凌志管业有限公司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2023年08月07日 上午至2023年08月07日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