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远程审核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重庆跃达电力设备有限公司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0078-2020-QEO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孙利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15223440235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Q：真空断路器、柱上单相隔离开关、户外交流高压跌落式熔断器的生产（资质许可范围内除外）</w:t>
            </w:r>
          </w:p>
          <w:p>
            <w:r>
              <w:t>E：真空断路器、柱上单相隔离开关、户外交流高压跌落式熔断器的生产（资质许可范围内除外）所涉及的相关环境管理活动</w:t>
            </w:r>
          </w:p>
          <w:p>
            <w:r>
              <w:t>O：真空断路器、柱上单相隔离开关、户外交流高压跌落式熔断器的生产(资质许可范围内除外）所涉及的相关职业健康安全管理活动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Q：19.09.02</w:t>
            </w:r>
          </w:p>
          <w:p>
            <w:r>
              <w:t>E：19.09.02</w:t>
            </w:r>
          </w:p>
          <w:p>
            <w:r>
              <w:t>O：19.09.02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2020年03月27日 上午至2020年03月27日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="1162" w:tblpY="-132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</w:t>
            </w:r>
            <w:bookmarkStart w:id="14" w:name="_GoBack"/>
            <w:bookmarkEnd w:id="14"/>
            <w:r>
              <w:rPr>
                <w:color w:val="auto"/>
                <w:sz w:val="21"/>
                <w:szCs w:val="21"/>
              </w:rPr>
              <w:t>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、张心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906A6"/>
    <w:rsid w:val="77F0110F"/>
    <w:rsid w:val="7D775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2020-03-27T02:50:48Z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