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河北纳百新材料科技有限公司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10465-2023-QO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