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北京瑞兴辉腾彩色印刷设计有限公司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2023年07月22日 上午至2023年07月23日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吴相瑞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