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河北助银电子科技有限公司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2020年03月20日 上午至2020年03月20日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职业健康安全管理体系,环境管理体系,质量管理体系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