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北京合力众邦管理咨询服务有限公司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2023年07月24日 上午至2023年07月25日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2023-07-20 8:30:00上午至2023-07-20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北京合力众邦管理咨询服务有限公司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