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南京德科电力科技有限公司</w:t>
            </w:r>
            <w:bookmarkEnd w:id="4"/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29.12.00;33.02.01;34.05.00;34.06.00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sz w:val="20"/>
              </w:rPr>
              <w:t>王真平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33.02.01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远程视频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bookmarkStart w:id="6" w:name="_GoBack"/>
            <w:r>
              <w:rPr>
                <w:rFonts w:hint="eastAsia"/>
                <w:sz w:val="20"/>
                <w:szCs w:val="22"/>
                <w:lang w:val="en-US" w:eastAsia="zh-CN"/>
              </w:rPr>
              <w:t>张磊</w:t>
            </w:r>
            <w:bookmarkEnd w:id="6"/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胡益民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岳树亮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/>
                <w:b/>
                <w:color w:val="auto"/>
                <w:sz w:val="20"/>
                <w:szCs w:val="22"/>
                <w:lang w:val="en-US" w:eastAsia="zh-CN"/>
              </w:rPr>
            </w:pPr>
            <w:r>
              <w:rPr>
                <w:rFonts w:hint="default"/>
                <w:b/>
                <w:color w:val="auto"/>
                <w:sz w:val="20"/>
                <w:szCs w:val="22"/>
                <w:lang w:val="en-US" w:eastAsia="zh-CN"/>
              </w:rPr>
              <w:t>1.软件设计开发流程：需求分析→概要设计→详细设计→软件编码→软件测试→用户验收→运行维护</w:t>
            </w:r>
          </w:p>
          <w:p>
            <w:pPr>
              <w:snapToGrid w:val="0"/>
              <w:spacing w:line="280" w:lineRule="exact"/>
              <w:jc w:val="center"/>
              <w:rPr>
                <w:rFonts w:hint="default"/>
                <w:b/>
                <w:color w:val="auto"/>
                <w:sz w:val="20"/>
                <w:szCs w:val="22"/>
                <w:lang w:val="en-US" w:eastAsia="zh-CN"/>
              </w:rPr>
            </w:pPr>
            <w:r>
              <w:rPr>
                <w:rFonts w:hint="default"/>
                <w:b/>
                <w:color w:val="auto"/>
                <w:sz w:val="20"/>
                <w:szCs w:val="22"/>
                <w:lang w:val="en-US" w:eastAsia="zh-CN"/>
              </w:rPr>
              <w:t>2.硬件研发、组装流程：产品研发→设计控制→转入生产→原材料采购/外协→入库检验→装配→调试→通电老化→检验→包装入库→交付及售后服务</w:t>
            </w:r>
          </w:p>
          <w:p>
            <w:pPr>
              <w:snapToGrid w:val="0"/>
              <w:spacing w:line="280" w:lineRule="exact"/>
              <w:jc w:val="center"/>
              <w:rPr>
                <w:rFonts w:hint="default" w:ascii="宋体" w:hAnsi="宋体" w:cs="宋体"/>
                <w:color w:val="0000FF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b/>
                <w:color w:val="auto"/>
                <w:sz w:val="20"/>
                <w:szCs w:val="22"/>
                <w:lang w:val="en-US" w:eastAsia="zh-CN"/>
              </w:rPr>
              <w:t>3.销售服务流程：顾客沟通→合同评审→签订合同→实施采购→供方送货→顾客签收→交付及售后服务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color w:val="auto"/>
                <w:sz w:val="20"/>
              </w:rPr>
            </w:pPr>
            <w:r>
              <w:rPr>
                <w:rFonts w:hint="eastAsia"/>
                <w:b/>
                <w:color w:val="auto"/>
                <w:sz w:val="20"/>
              </w:rPr>
              <w:t>生产过程</w:t>
            </w:r>
            <w:r>
              <w:rPr>
                <w:b/>
                <w:color w:val="auto"/>
                <w:sz w:val="20"/>
              </w:rPr>
              <w:t>/</w:t>
            </w:r>
            <w:r>
              <w:rPr>
                <w:rFonts w:hint="eastAsia"/>
                <w:b/>
                <w:color w:val="auto"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color w:val="auto"/>
                <w:sz w:val="20"/>
              </w:rPr>
            </w:pPr>
            <w:r>
              <w:rPr>
                <w:rFonts w:hint="eastAsia"/>
                <w:b/>
                <w:color w:val="auto"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color w:val="auto"/>
                <w:sz w:val="20"/>
              </w:rPr>
            </w:pPr>
            <w:r>
              <w:rPr>
                <w:rFonts w:hint="eastAsia"/>
                <w:b/>
                <w:color w:val="auto"/>
                <w:sz w:val="20"/>
              </w:rPr>
              <w:t>特殊过程的控制</w:t>
            </w:r>
            <w:r>
              <w:rPr>
                <w:b/>
                <w:color w:val="auto"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/>
                <w:b/>
                <w:color w:val="auto"/>
                <w:sz w:val="20"/>
                <w:szCs w:val="22"/>
                <w:lang w:val="en-US" w:eastAsia="zh-CN"/>
              </w:rPr>
            </w:pPr>
            <w:r>
              <w:rPr>
                <w:rFonts w:hint="default"/>
                <w:b/>
                <w:color w:val="auto"/>
                <w:sz w:val="20"/>
                <w:szCs w:val="22"/>
                <w:lang w:val="en-US" w:eastAsia="zh-CN"/>
              </w:rPr>
              <w:t>公司编制有《设计和开发控制程序》，对项目实现、过程的确认、项目验收交付和适用的验收交付后的活动，标识和可追溯性、客户财产的控制。</w:t>
            </w:r>
          </w:p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--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--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color w:val="auto"/>
                <w:sz w:val="20"/>
                <w:lang w:val="en-US" w:eastAsia="zh-CN"/>
              </w:rPr>
              <w:t>根据顾客要求进行生产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color w:val="auto"/>
                <w:sz w:val="20"/>
                <w:lang w:val="en-US" w:eastAsia="zh-CN"/>
              </w:rPr>
              <w:t>产品出厂外观和数量的检验。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 w:hAnsi="Times New Roman" w:eastAsia="宋体" w:cs="Times New Roman"/>
          <w:b/>
          <w:sz w:val="28"/>
          <w:szCs w:val="28"/>
          <w:lang w:val="en-US" w:eastAsia="zh-CN"/>
        </w:rPr>
        <w:t xml:space="preserve">王真平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21"/>
          <w:szCs w:val="21"/>
        </w:rPr>
        <w:t>2020年03月20日</w:t>
      </w:r>
      <w:r>
        <w:rPr>
          <w:rFonts w:hint="eastAsia"/>
          <w:b/>
          <w:sz w:val="18"/>
          <w:szCs w:val="18"/>
        </w:rPr>
        <w:t xml:space="preserve"> 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28"/>
          <w:szCs w:val="28"/>
          <w:lang w:val="en-US" w:eastAsia="zh-CN"/>
        </w:rPr>
        <w:t>张磊</w:t>
      </w:r>
      <w:r>
        <w:rPr>
          <w:rFonts w:hint="eastAsia" w:ascii="宋体"/>
          <w:b/>
          <w:sz w:val="28"/>
          <w:szCs w:val="2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21"/>
          <w:szCs w:val="21"/>
        </w:rPr>
        <w:t>2020年03月20日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图片 24" o:spid="_x0000_s4097" o:spt="75" type="#_x0000_t75" style="position:absolute;left:0pt;margin-left:-0.05pt;margin-top:0.35pt;height:34.1pt;width:32.3pt;mso-wrap-distance-left:9pt;mso-wrap-distance-right:9pt;z-index:-251658240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4098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专业培训记录(03版)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07AC0631"/>
    <w:rsid w:val="0B7E2FE4"/>
    <w:rsid w:val="378D4F47"/>
    <w:rsid w:val="5C1C02F6"/>
    <w:rsid w:val="644E4532"/>
    <w:rsid w:val="66C5280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link w:val="4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1">
    <w:name w:val="No Spacing"/>
    <w:qFormat/>
    <w:uiPriority w:val="0"/>
    <w:pPr>
      <w:widowControl w:val="0"/>
      <w:adjustRightInd w:val="0"/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47</Words>
  <Characters>268</Characters>
  <Lines>2</Lines>
  <Paragraphs>1</Paragraphs>
  <TotalTime>0</TotalTime>
  <ScaleCrop>false</ScaleCrop>
  <LinksUpToDate>false</LinksUpToDate>
  <CharactersWithSpaces>314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Administrator</cp:lastModifiedBy>
  <dcterms:modified xsi:type="dcterms:W3CDTF">2020-03-31T05:59:46Z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