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南丝路物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0 8:00:00上午至2023-07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