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德清县恒建钢结构有限公司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2023-07-20 8:30:00下午至2023-07-20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