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四川龙创电子技术有限公司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下午至2023年07月12日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2023-07-12下午至2023-07-12下午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四川龙创电子技术有限公司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