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京华瑞（河北）食品有限公司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0232-2022-QF-2023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2023年07月30日 上午至2023年07月31日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京华瑞（河北）食品有限公司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