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54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润安石油科技发展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3日 上午至2023年07月1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