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海禹新能源（上海）有限公司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2023-07-21 8:30:00上午至2023-07-21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上海市闵行区沪青平公路277号5楼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南京市六合区江北智荟港18栋办公室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2023年07月22日 上午至2023年07月23日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