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四川轩城首创建设工程有限公司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2023年07月20日 上午至2023年07月22日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邱斌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