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A88" w:rsidRDefault="00E0620E" w:rsidP="00A93421">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szCs w:val="44"/>
        </w:rPr>
        <w:t>0072-2020-QEO</w:t>
      </w:r>
      <w:bookmarkEnd w:id="0"/>
    </w:p>
    <w:p w:rsidR="00E95A88" w:rsidRDefault="00E0620E">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bookmarkStart w:id="1" w:name="_GoBack"/>
      <w:bookmarkEnd w:id="1"/>
    </w:p>
    <w:p w:rsidR="00E95A88" w:rsidRDefault="00E0620E">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E95A88" w:rsidRDefault="00E0620E">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组织名称"/>
      <w:r>
        <w:rPr>
          <w:b/>
          <w:color w:val="000000" w:themeColor="text1"/>
          <w:sz w:val="22"/>
          <w:szCs w:val="22"/>
          <w:u w:val="single"/>
        </w:rPr>
        <w:t>森蓝环保科技（重庆）有限公司</w:t>
      </w:r>
      <w:bookmarkEnd w:id="2"/>
    </w:p>
    <w:p w:rsidR="00E95A88" w:rsidRDefault="00E0620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3" w:name="组织名称英"/>
      <w:bookmarkEnd w:id="3"/>
    </w:p>
    <w:p w:rsidR="00E95A88" w:rsidRDefault="00E0620E">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注册地址"/>
      <w:r>
        <w:rPr>
          <w:rFonts w:hint="eastAsia"/>
          <w:b/>
          <w:color w:val="000000" w:themeColor="text1"/>
          <w:sz w:val="22"/>
          <w:szCs w:val="22"/>
        </w:rPr>
        <w:t>重庆市江北区鹞子丘路</w:t>
      </w:r>
      <w:r>
        <w:rPr>
          <w:rFonts w:hint="eastAsia"/>
          <w:b/>
          <w:color w:val="000000" w:themeColor="text1"/>
          <w:sz w:val="22"/>
          <w:szCs w:val="22"/>
        </w:rPr>
        <w:t>68</w:t>
      </w:r>
      <w:r>
        <w:rPr>
          <w:rFonts w:hint="eastAsia"/>
          <w:b/>
          <w:color w:val="000000" w:themeColor="text1"/>
          <w:sz w:val="22"/>
          <w:szCs w:val="22"/>
        </w:rPr>
        <w:t>号</w:t>
      </w:r>
      <w:r>
        <w:rPr>
          <w:rFonts w:hint="eastAsia"/>
          <w:b/>
          <w:color w:val="000000" w:themeColor="text1"/>
          <w:sz w:val="22"/>
          <w:szCs w:val="22"/>
        </w:rPr>
        <w:t>2</w:t>
      </w:r>
      <w:r>
        <w:rPr>
          <w:rFonts w:hint="eastAsia"/>
          <w:b/>
          <w:color w:val="000000" w:themeColor="text1"/>
          <w:sz w:val="22"/>
          <w:szCs w:val="22"/>
        </w:rPr>
        <w:t>幢</w:t>
      </w:r>
      <w:r>
        <w:rPr>
          <w:rFonts w:hint="eastAsia"/>
          <w:b/>
          <w:color w:val="000000" w:themeColor="text1"/>
          <w:sz w:val="22"/>
          <w:szCs w:val="22"/>
        </w:rPr>
        <w:t>15-15</w:t>
      </w:r>
      <w:bookmarkEnd w:id="4"/>
      <w:r>
        <w:rPr>
          <w:rFonts w:hint="eastAsia"/>
          <w:b/>
          <w:color w:val="000000" w:themeColor="text1"/>
          <w:sz w:val="22"/>
          <w:szCs w:val="22"/>
        </w:rPr>
        <w:t xml:space="preserve"> </w:t>
      </w:r>
      <w:r w:rsidR="00A93421">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5" w:name="注册邮编"/>
      <w:r>
        <w:rPr>
          <w:b/>
          <w:color w:val="000000" w:themeColor="text1"/>
          <w:sz w:val="22"/>
          <w:szCs w:val="22"/>
          <w:u w:val="single"/>
        </w:rPr>
        <w:t>400021</w:t>
      </w:r>
      <w:bookmarkEnd w:id="5"/>
    </w:p>
    <w:p w:rsidR="00E95A88" w:rsidRDefault="00E0620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E95A88" w:rsidRDefault="00E0620E">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6" w:name="生产地址"/>
      <w:r>
        <w:rPr>
          <w:rFonts w:hint="eastAsia"/>
          <w:b/>
          <w:color w:val="000000" w:themeColor="text1"/>
          <w:sz w:val="22"/>
          <w:szCs w:val="22"/>
        </w:rPr>
        <w:t>重庆市江北区鹞子丘路</w:t>
      </w:r>
      <w:r>
        <w:rPr>
          <w:rFonts w:hint="eastAsia"/>
          <w:b/>
          <w:color w:val="000000" w:themeColor="text1"/>
          <w:sz w:val="22"/>
          <w:szCs w:val="22"/>
        </w:rPr>
        <w:t>68</w:t>
      </w:r>
      <w:r>
        <w:rPr>
          <w:rFonts w:hint="eastAsia"/>
          <w:b/>
          <w:color w:val="000000" w:themeColor="text1"/>
          <w:sz w:val="22"/>
          <w:szCs w:val="22"/>
        </w:rPr>
        <w:t>号</w:t>
      </w:r>
      <w:r>
        <w:rPr>
          <w:rFonts w:hint="eastAsia"/>
          <w:b/>
          <w:color w:val="000000" w:themeColor="text1"/>
          <w:sz w:val="22"/>
          <w:szCs w:val="22"/>
        </w:rPr>
        <w:t>2</w:t>
      </w:r>
      <w:r>
        <w:rPr>
          <w:rFonts w:hint="eastAsia"/>
          <w:b/>
          <w:color w:val="000000" w:themeColor="text1"/>
          <w:sz w:val="22"/>
          <w:szCs w:val="22"/>
        </w:rPr>
        <w:t>幢</w:t>
      </w:r>
      <w:r>
        <w:rPr>
          <w:rFonts w:hint="eastAsia"/>
          <w:b/>
          <w:color w:val="000000" w:themeColor="text1"/>
          <w:sz w:val="22"/>
          <w:szCs w:val="22"/>
        </w:rPr>
        <w:t>15-15</w:t>
      </w:r>
      <w:bookmarkEnd w:id="6"/>
      <w:r>
        <w:rPr>
          <w:rFonts w:hint="eastAsia"/>
          <w:b/>
          <w:color w:val="000000" w:themeColor="text1"/>
          <w:sz w:val="22"/>
          <w:szCs w:val="22"/>
        </w:rPr>
        <w:t xml:space="preserve"> </w:t>
      </w:r>
      <w:r w:rsidR="00A93421">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7" w:name="生产邮编"/>
      <w:r>
        <w:rPr>
          <w:b/>
          <w:color w:val="000000" w:themeColor="text1"/>
          <w:sz w:val="22"/>
          <w:szCs w:val="22"/>
        </w:rPr>
        <w:t>400021</w:t>
      </w:r>
      <w:bookmarkEnd w:id="7"/>
    </w:p>
    <w:p w:rsidR="00E95A88" w:rsidRDefault="00E0620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E95A88" w:rsidRDefault="00E0620E">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E95A88" w:rsidRDefault="00E0620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E95A88" w:rsidRDefault="00E0620E">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91500105MA60LUTH8N</w:t>
      </w:r>
      <w:bookmarkEnd w:id="8"/>
      <w:r>
        <w:rPr>
          <w:rFonts w:hint="eastAsia"/>
          <w:b/>
          <w:color w:val="000000" w:themeColor="text1"/>
          <w:sz w:val="22"/>
          <w:szCs w:val="22"/>
        </w:rPr>
        <w:t>传真：</w:t>
      </w:r>
      <w:bookmarkStart w:id="9" w:name="联系人传真"/>
      <w:bookmarkEnd w:id="9"/>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18983922721</w:t>
      </w:r>
      <w:bookmarkEnd w:id="10"/>
    </w:p>
    <w:p w:rsidR="00E95A88" w:rsidRDefault="00E0620E" w:rsidP="00A93421">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1" w:name="法人"/>
      <w:r>
        <w:rPr>
          <w:rFonts w:hint="eastAsia"/>
          <w:b/>
          <w:color w:val="000000" w:themeColor="text1"/>
          <w:sz w:val="22"/>
          <w:szCs w:val="22"/>
        </w:rPr>
        <w:t>何振华</w:t>
      </w:r>
      <w:bookmarkEnd w:id="11"/>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何振华</w:t>
      </w:r>
      <w:bookmarkEnd w:id="12"/>
      <w:r w:rsidR="00A93421">
        <w:rPr>
          <w:rFonts w:hint="eastAsia"/>
          <w:b/>
          <w:color w:val="000000" w:themeColor="text1"/>
          <w:sz w:val="22"/>
          <w:szCs w:val="22"/>
        </w:rPr>
        <w:t>，</w:t>
      </w:r>
      <w:r>
        <w:rPr>
          <w:rFonts w:hint="eastAsia"/>
          <w:b/>
          <w:color w:val="000000" w:themeColor="text1"/>
          <w:sz w:val="22"/>
          <w:szCs w:val="22"/>
        </w:rPr>
        <w:t>组织人数：</w:t>
      </w:r>
      <w:r>
        <w:rPr>
          <w:rFonts w:hint="eastAsia"/>
          <w:b/>
          <w:color w:val="000000" w:themeColor="text1"/>
          <w:sz w:val="22"/>
          <w:szCs w:val="22"/>
        </w:rPr>
        <w:t xml:space="preserve"> </w:t>
      </w:r>
      <w:bookmarkStart w:id="13" w:name="企业人数"/>
      <w:r>
        <w:rPr>
          <w:b/>
          <w:color w:val="000000" w:themeColor="text1"/>
          <w:sz w:val="22"/>
          <w:szCs w:val="22"/>
        </w:rPr>
        <w:t>15</w:t>
      </w:r>
      <w:bookmarkEnd w:id="13"/>
    </w:p>
    <w:p w:rsidR="00E95A88" w:rsidRDefault="00E0620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审核依据"/>
      <w:r>
        <w:rPr>
          <w:rFonts w:ascii="宋体" w:hAnsi="宋体" w:hint="eastAsia"/>
          <w:b/>
          <w:color w:val="000000" w:themeColor="text1"/>
          <w:sz w:val="22"/>
          <w:szCs w:val="22"/>
          <w:u w:val="single"/>
        </w:rPr>
        <w:t>Q</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19001-2016idtISO 9001:2015,E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24001-2016idtISO 14001:2015,O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ISO 45001</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2018</w:t>
      </w:r>
      <w:bookmarkEnd w:id="14"/>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5"/>
    </w:p>
    <w:p w:rsidR="00E95A88" w:rsidRDefault="00E0620E">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E95A88" w:rsidRDefault="00E0620E">
      <w:pPr>
        <w:pStyle w:val="a3"/>
        <w:spacing w:line="240" w:lineRule="auto"/>
        <w:ind w:firstLine="0"/>
        <w:rPr>
          <w:b/>
          <w:color w:val="000000" w:themeColor="text1"/>
          <w:sz w:val="22"/>
          <w:szCs w:val="22"/>
        </w:rPr>
      </w:pPr>
      <w:bookmarkStart w:id="16" w:name="审核范围"/>
      <w:r>
        <w:rPr>
          <w:rFonts w:hint="eastAsia"/>
          <w:b/>
          <w:color w:val="000000" w:themeColor="text1"/>
          <w:sz w:val="22"/>
          <w:szCs w:val="22"/>
        </w:rPr>
        <w:t>Q</w:t>
      </w:r>
      <w:r>
        <w:rPr>
          <w:rFonts w:hint="eastAsia"/>
          <w:b/>
          <w:color w:val="000000" w:themeColor="text1"/>
          <w:sz w:val="22"/>
          <w:szCs w:val="22"/>
        </w:rPr>
        <w:t>：计算机软件开发及信息系统集成</w:t>
      </w:r>
      <w:r>
        <w:rPr>
          <w:rFonts w:hint="eastAsia"/>
          <w:b/>
          <w:color w:val="000000" w:themeColor="text1"/>
          <w:sz w:val="22"/>
          <w:szCs w:val="22"/>
        </w:rPr>
        <w:t>。</w:t>
      </w:r>
    </w:p>
    <w:p w:rsidR="00E95A88" w:rsidRDefault="00E0620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E95A88" w:rsidRDefault="00E95A88">
      <w:pPr>
        <w:pStyle w:val="a3"/>
        <w:spacing w:line="240" w:lineRule="auto"/>
        <w:ind w:firstLine="0"/>
        <w:rPr>
          <w:b/>
          <w:color w:val="000000" w:themeColor="text1"/>
          <w:sz w:val="22"/>
          <w:szCs w:val="22"/>
        </w:rPr>
      </w:pPr>
    </w:p>
    <w:p w:rsidR="00E95A88" w:rsidRDefault="00E0620E">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：计算机软件开发及信息系统集成所涉及的相关环境管理活动</w:t>
      </w:r>
      <w:r>
        <w:rPr>
          <w:rFonts w:hint="eastAsia"/>
          <w:b/>
          <w:color w:val="000000" w:themeColor="text1"/>
          <w:sz w:val="22"/>
          <w:szCs w:val="22"/>
        </w:rPr>
        <w:t>。</w:t>
      </w:r>
    </w:p>
    <w:p w:rsidR="00E95A88" w:rsidRDefault="00E0620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E95A88" w:rsidRDefault="00E95A88">
      <w:pPr>
        <w:pStyle w:val="a3"/>
        <w:spacing w:line="240" w:lineRule="auto"/>
        <w:ind w:firstLine="0"/>
        <w:rPr>
          <w:b/>
          <w:color w:val="000000" w:themeColor="text1"/>
          <w:sz w:val="22"/>
          <w:szCs w:val="22"/>
        </w:rPr>
      </w:pPr>
    </w:p>
    <w:p w:rsidR="00E95A88" w:rsidRDefault="00E0620E">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：计算机软件开发及信息系统集成所涉及的相关职业健康安全管理活动</w:t>
      </w:r>
      <w:bookmarkEnd w:id="16"/>
      <w:r>
        <w:rPr>
          <w:rFonts w:hint="eastAsia"/>
          <w:b/>
          <w:color w:val="000000" w:themeColor="text1"/>
          <w:sz w:val="22"/>
          <w:szCs w:val="22"/>
        </w:rPr>
        <w:t>。</w:t>
      </w:r>
    </w:p>
    <w:p w:rsidR="00E95A88" w:rsidRDefault="00E0620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E95A88" w:rsidRDefault="00E95A88">
      <w:pPr>
        <w:pStyle w:val="a3"/>
        <w:spacing w:line="240" w:lineRule="auto"/>
        <w:ind w:firstLine="0"/>
        <w:rPr>
          <w:b/>
          <w:color w:val="000000" w:themeColor="text1"/>
          <w:sz w:val="22"/>
          <w:szCs w:val="22"/>
        </w:rPr>
      </w:pPr>
    </w:p>
    <w:p w:rsidR="00E95A88" w:rsidRDefault="00E0620E">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E95A88" w:rsidRDefault="00E0620E">
      <w:pPr>
        <w:pStyle w:val="a3"/>
        <w:spacing w:line="360" w:lineRule="exact"/>
        <w:ind w:firstLine="0"/>
        <w:rPr>
          <w:b/>
          <w:color w:val="000000" w:themeColor="text1"/>
          <w:sz w:val="22"/>
          <w:szCs w:val="22"/>
        </w:rPr>
      </w:pPr>
      <w:r>
        <w:rPr>
          <w:rFonts w:hint="eastAsia"/>
          <w:b/>
          <w:color w:val="000000" w:themeColor="text1"/>
          <w:sz w:val="22"/>
          <w:szCs w:val="22"/>
        </w:rPr>
        <w:t>备注：</w:t>
      </w:r>
    </w:p>
    <w:p w:rsidR="00E95A88" w:rsidRDefault="00E0620E">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A93421">
        <w:rPr>
          <w:rFonts w:hint="eastAsia"/>
          <w:b/>
          <w:color w:val="000000" w:themeColor="text1"/>
          <w:sz w:val="22"/>
          <w:szCs w:val="22"/>
        </w:rPr>
        <w:t xml:space="preserve">                      </w:t>
      </w:r>
      <w:r>
        <w:rPr>
          <w:rFonts w:hint="eastAsia"/>
          <w:b/>
          <w:color w:val="000000" w:themeColor="text1"/>
          <w:sz w:val="22"/>
          <w:szCs w:val="22"/>
        </w:rPr>
        <w:t>组长确认：</w:t>
      </w:r>
      <w:r>
        <w:rPr>
          <w:b/>
          <w:noProof/>
          <w:color w:val="000000" w:themeColor="text1"/>
          <w:sz w:val="22"/>
          <w:szCs w:val="22"/>
        </w:rPr>
        <w:drawing>
          <wp:inline distT="0" distB="0" distL="0" distR="0">
            <wp:extent cx="325755" cy="204470"/>
            <wp:effectExtent l="0" t="0" r="9525" b="8890"/>
            <wp:docPr id="3"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新文档 2020-01-09 10.59.53_副本.jpg"/>
                    <pic:cNvPicPr>
                      <a:picLocks noChangeAspect="1" noChangeArrowheads="1"/>
                    </pic:cNvPicPr>
                  </pic:nvPicPr>
                  <pic:blipFill>
                    <a:blip r:embed="rId7" cstate="print"/>
                    <a:srcRect/>
                    <a:stretch>
                      <a:fillRect/>
                    </a:stretch>
                  </pic:blipFill>
                  <pic:spPr>
                    <a:xfrm>
                      <a:off x="0" y="0"/>
                      <a:ext cx="326650" cy="205176"/>
                    </a:xfrm>
                    <a:prstGeom prst="rect">
                      <a:avLst/>
                    </a:prstGeom>
                    <a:noFill/>
                    <a:ln w="9525">
                      <a:noFill/>
                      <a:miter lim="800000"/>
                      <a:headEnd/>
                      <a:tailEnd/>
                    </a:ln>
                  </pic:spPr>
                </pic:pic>
              </a:graphicData>
            </a:graphic>
          </wp:inline>
        </w:drawing>
      </w:r>
    </w:p>
    <w:p w:rsidR="00E95A88" w:rsidRDefault="00E0620E">
      <w:pPr>
        <w:pStyle w:val="a3"/>
        <w:spacing w:line="360" w:lineRule="exact"/>
        <w:ind w:firstLine="0"/>
        <w:rPr>
          <w:b/>
          <w:color w:val="000000" w:themeColor="text1"/>
          <w:sz w:val="22"/>
          <w:szCs w:val="22"/>
        </w:rPr>
      </w:pPr>
      <w:r>
        <w:rPr>
          <w:rFonts w:hint="eastAsia"/>
          <w:b/>
          <w:color w:val="000000" w:themeColor="text1"/>
          <w:sz w:val="22"/>
          <w:szCs w:val="22"/>
        </w:rPr>
        <w:t>日期：</w:t>
      </w:r>
      <w:r w:rsidR="00A93421">
        <w:rPr>
          <w:rFonts w:hint="eastAsia"/>
          <w:b/>
          <w:color w:val="000000" w:themeColor="text1"/>
          <w:sz w:val="22"/>
          <w:szCs w:val="22"/>
        </w:rPr>
        <w:t xml:space="preserve"> 2020.3.25                              </w:t>
      </w:r>
      <w:r>
        <w:rPr>
          <w:rFonts w:hint="eastAsia"/>
          <w:b/>
          <w:color w:val="000000" w:themeColor="text1"/>
          <w:sz w:val="22"/>
          <w:szCs w:val="22"/>
        </w:rPr>
        <w:t>日期：</w:t>
      </w:r>
      <w:r>
        <w:rPr>
          <w:rFonts w:hint="eastAsia"/>
          <w:b/>
          <w:color w:val="000000" w:themeColor="text1"/>
          <w:sz w:val="22"/>
          <w:szCs w:val="22"/>
        </w:rPr>
        <w:t>2020.3.25</w:t>
      </w:r>
    </w:p>
    <w:p w:rsidR="00E95A88" w:rsidRDefault="00E95A88">
      <w:pPr>
        <w:pStyle w:val="a3"/>
        <w:spacing w:line="0" w:lineRule="atLeast"/>
        <w:ind w:firstLine="0"/>
        <w:rPr>
          <w:b/>
          <w:color w:val="000000" w:themeColor="text1"/>
          <w:sz w:val="18"/>
          <w:szCs w:val="18"/>
        </w:rPr>
      </w:pPr>
    </w:p>
    <w:p w:rsidR="00E95A88" w:rsidRDefault="00E0620E">
      <w:pPr>
        <w:pStyle w:val="a3"/>
        <w:spacing w:line="0" w:lineRule="atLeast"/>
        <w:ind w:firstLine="0"/>
        <w:rPr>
          <w:b/>
          <w:color w:val="000000" w:themeColor="text1"/>
          <w:sz w:val="18"/>
          <w:szCs w:val="18"/>
        </w:rPr>
      </w:pPr>
      <w:r>
        <w:rPr>
          <w:b/>
          <w:color w:val="000000" w:themeColor="text1"/>
          <w:sz w:val="18"/>
          <w:szCs w:val="18"/>
        </w:rPr>
        <w:t>注：</w:t>
      </w:r>
    </w:p>
    <w:p w:rsidR="00E95A88" w:rsidRDefault="00E0620E">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E95A88" w:rsidSect="00E95A88">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20E" w:rsidRDefault="00E0620E" w:rsidP="00E95A88">
      <w:r>
        <w:separator/>
      </w:r>
    </w:p>
  </w:endnote>
  <w:endnote w:type="continuationSeparator" w:id="1">
    <w:p w:rsidR="00E0620E" w:rsidRDefault="00E0620E" w:rsidP="00E95A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20E" w:rsidRDefault="00E0620E" w:rsidP="00E95A88">
      <w:r>
        <w:separator/>
      </w:r>
    </w:p>
  </w:footnote>
  <w:footnote w:type="continuationSeparator" w:id="1">
    <w:p w:rsidR="00E0620E" w:rsidRDefault="00E0620E" w:rsidP="00E95A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A88" w:rsidRDefault="00E0620E">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95A88" w:rsidRDefault="00E95A88">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E95A88" w:rsidRDefault="00E0620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E0620E">
      <w:rPr>
        <w:rStyle w:val="CharChar1"/>
        <w:rFonts w:hint="default"/>
        <w:w w:val="90"/>
      </w:rPr>
      <w:t xml:space="preserve">Beijing </w:t>
    </w:r>
    <w:r w:rsidR="00E0620E">
      <w:rPr>
        <w:rStyle w:val="CharChar1"/>
        <w:rFonts w:hint="default"/>
        <w:w w:val="90"/>
      </w:rPr>
      <w:t>International Standard united Certification Co.,Ltd.</w:t>
    </w:r>
  </w:p>
  <w:p w:rsidR="00E95A88" w:rsidRDefault="00E95A88">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5A88"/>
    <w:rsid w:val="00A93421"/>
    <w:rsid w:val="00E0620E"/>
    <w:rsid w:val="00E95A88"/>
    <w:rsid w:val="4ACA6F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A88"/>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E95A88"/>
    <w:pPr>
      <w:snapToGrid w:val="0"/>
      <w:spacing w:line="336" w:lineRule="auto"/>
      <w:ind w:firstLine="630"/>
    </w:pPr>
    <w:rPr>
      <w:sz w:val="32"/>
    </w:rPr>
  </w:style>
  <w:style w:type="paragraph" w:styleId="a4">
    <w:name w:val="footer"/>
    <w:basedOn w:val="a"/>
    <w:link w:val="Char0"/>
    <w:uiPriority w:val="99"/>
    <w:unhideWhenUsed/>
    <w:rsid w:val="00E95A88"/>
    <w:pPr>
      <w:tabs>
        <w:tab w:val="center" w:pos="4153"/>
        <w:tab w:val="right" w:pos="8306"/>
      </w:tabs>
      <w:snapToGrid w:val="0"/>
      <w:jc w:val="left"/>
    </w:pPr>
    <w:rPr>
      <w:sz w:val="18"/>
      <w:szCs w:val="18"/>
    </w:rPr>
  </w:style>
  <w:style w:type="paragraph" w:styleId="a5">
    <w:name w:val="header"/>
    <w:basedOn w:val="a"/>
    <w:link w:val="Char1"/>
    <w:unhideWhenUsed/>
    <w:rsid w:val="00E95A88"/>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E95A88"/>
    <w:rPr>
      <w:rFonts w:ascii="Times New Roman" w:eastAsia="宋体" w:hAnsi="Times New Roman" w:cs="Times New Roman"/>
      <w:sz w:val="32"/>
      <w:szCs w:val="20"/>
    </w:rPr>
  </w:style>
  <w:style w:type="character" w:customStyle="1" w:styleId="Char1">
    <w:name w:val="页眉 Char"/>
    <w:basedOn w:val="a0"/>
    <w:link w:val="a5"/>
    <w:uiPriority w:val="99"/>
    <w:qFormat/>
    <w:rsid w:val="00E95A88"/>
    <w:rPr>
      <w:rFonts w:ascii="Times New Roman" w:eastAsia="宋体" w:hAnsi="Times New Roman" w:cs="Times New Roman"/>
      <w:sz w:val="18"/>
      <w:szCs w:val="18"/>
    </w:rPr>
  </w:style>
  <w:style w:type="character" w:customStyle="1" w:styleId="Char0">
    <w:name w:val="页脚 Char"/>
    <w:basedOn w:val="a0"/>
    <w:link w:val="a4"/>
    <w:uiPriority w:val="99"/>
    <w:rsid w:val="00E95A88"/>
    <w:rPr>
      <w:rFonts w:ascii="Times New Roman" w:eastAsia="宋体" w:hAnsi="Times New Roman" w:cs="Times New Roman"/>
      <w:sz w:val="18"/>
      <w:szCs w:val="18"/>
    </w:rPr>
  </w:style>
  <w:style w:type="character" w:customStyle="1" w:styleId="CharChar1">
    <w:name w:val="Char Char1"/>
    <w:qFormat/>
    <w:locked/>
    <w:rsid w:val="00E95A88"/>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A93421"/>
    <w:rPr>
      <w:sz w:val="18"/>
      <w:szCs w:val="18"/>
    </w:rPr>
  </w:style>
  <w:style w:type="character" w:customStyle="1" w:styleId="Char2">
    <w:name w:val="批注框文本 Char"/>
    <w:basedOn w:val="a0"/>
    <w:link w:val="a6"/>
    <w:uiPriority w:val="99"/>
    <w:semiHidden/>
    <w:rsid w:val="00A9342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472</Characters>
  <Application>Microsoft Office Word</Application>
  <DocSecurity>0</DocSecurity>
  <Lines>52</Lines>
  <Paragraphs>35</Paragraphs>
  <ScaleCrop>false</ScaleCrop>
  <Company>微软中国</Company>
  <LinksUpToDate>false</LinksUpToDate>
  <CharactersWithSpaces>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24</cp:revision>
  <cp:lastPrinted>2019-05-13T03:13:00Z</cp:lastPrinted>
  <dcterms:created xsi:type="dcterms:W3CDTF">2016-02-16T02:49:00Z</dcterms:created>
  <dcterms:modified xsi:type="dcterms:W3CDTF">2020-03-25T06:05:00Z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