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山东新天源矿业有限公司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2023-07-21 8:30:00上午至2023-07-21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